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7104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76.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D4637" w:rsidRPr="008D4C4B" w:rsidRDefault="00480743" w:rsidP="004D4637">
                  <w:pPr>
                    <w:jc w:val="both"/>
                  </w:pPr>
                  <w:r>
                    <w:t>Приложение</w:t>
                  </w:r>
                  <w:r w:rsidR="00FE09F8">
                    <w:t xml:space="preserve"> </w:t>
                  </w:r>
                  <w:r w:rsidR="00FE09F8" w:rsidRPr="00C94464">
                    <w:t xml:space="preserve">к ОПОП по направлению подготовки </w:t>
                  </w:r>
                  <w:r>
                    <w:t>44.03.05</w:t>
                  </w:r>
                  <w:r w:rsidR="00FE09F8">
                    <w:t xml:space="preserve"> Педагогическое образование</w:t>
                  </w:r>
                  <w:r>
                    <w:t xml:space="preserve"> </w:t>
                  </w:r>
                  <w:r w:rsidRPr="006A2DA1">
                    <w:rPr>
                      <w:color w:val="000000"/>
                      <w:sz w:val="18"/>
                      <w:szCs w:val="18"/>
                    </w:rPr>
                    <w:t>(с двумя профилями подготовки)</w:t>
                  </w:r>
                  <w:r w:rsidRPr="00AD208A">
                    <w:rPr>
                      <w:color w:val="000000"/>
                    </w:rPr>
                    <w:t xml:space="preserve"> </w:t>
                  </w:r>
                  <w:r w:rsidR="00FE09F8" w:rsidRPr="00AD208A">
                    <w:rPr>
                      <w:color w:val="000000"/>
                    </w:rPr>
                    <w:t>(уровень бакалавриата)</w:t>
                  </w:r>
                  <w:r w:rsidR="00FE09F8" w:rsidRPr="00C94464">
                    <w:t>, Направленность (профиль)</w:t>
                  </w:r>
                  <w:r w:rsidR="00FE09F8">
                    <w:t xml:space="preserve"> программы </w:t>
                  </w:r>
                  <w:r w:rsidR="00790D29">
                    <w:t xml:space="preserve"> «Дошкольное образование» и «Начальное образование»</w:t>
                  </w:r>
                  <w:r w:rsidR="00FE09F8">
                    <w:t xml:space="preserve">, утв. Приказом ректора ОмГА </w:t>
                  </w:r>
                  <w:r w:rsidR="004D4637" w:rsidRPr="008D4C4B">
                    <w:t>от 28.03.2022 № 28</w:t>
                  </w:r>
                </w:p>
                <w:p w:rsidR="00FE09F8" w:rsidRDefault="00FE09F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7104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09F8" w:rsidRPr="00C94464" w:rsidRDefault="00FE09F8" w:rsidP="00C94464">
                  <w:pPr>
                    <w:jc w:val="center"/>
                    <w:rPr>
                      <w:sz w:val="24"/>
                      <w:szCs w:val="24"/>
                    </w:rPr>
                  </w:pPr>
                  <w:r w:rsidRPr="00C94464">
                    <w:rPr>
                      <w:sz w:val="24"/>
                      <w:szCs w:val="24"/>
                    </w:rPr>
                    <w:t>УТВЕРЖДАЮ:</w:t>
                  </w:r>
                </w:p>
                <w:p w:rsidR="00FE09F8" w:rsidRPr="00C94464" w:rsidRDefault="00FE09F8" w:rsidP="00C94464">
                  <w:pPr>
                    <w:jc w:val="center"/>
                    <w:rPr>
                      <w:sz w:val="24"/>
                      <w:szCs w:val="24"/>
                    </w:rPr>
                  </w:pPr>
                  <w:r w:rsidRPr="00C94464">
                    <w:rPr>
                      <w:sz w:val="24"/>
                      <w:szCs w:val="24"/>
                    </w:rPr>
                    <w:t>Ректор, д.фил.н., профессор</w:t>
                  </w:r>
                </w:p>
                <w:p w:rsidR="00FE09F8" w:rsidRDefault="00FE09F8" w:rsidP="00C94464">
                  <w:pPr>
                    <w:jc w:val="center"/>
                    <w:rPr>
                      <w:sz w:val="24"/>
                      <w:szCs w:val="24"/>
                    </w:rPr>
                  </w:pPr>
                </w:p>
                <w:p w:rsidR="00FE09F8" w:rsidRPr="00C94464" w:rsidRDefault="00FE09F8" w:rsidP="00C94464">
                  <w:pPr>
                    <w:jc w:val="center"/>
                    <w:rPr>
                      <w:sz w:val="24"/>
                      <w:szCs w:val="24"/>
                    </w:rPr>
                  </w:pPr>
                  <w:r w:rsidRPr="00C94464">
                    <w:rPr>
                      <w:sz w:val="24"/>
                      <w:szCs w:val="24"/>
                    </w:rPr>
                    <w:t>______________А.Э. Еремеев</w:t>
                  </w:r>
                </w:p>
                <w:p w:rsidR="004D4637" w:rsidRPr="008D4C4B" w:rsidRDefault="004D4637" w:rsidP="004D4637">
                  <w:pPr>
                    <w:jc w:val="center"/>
                    <w:rPr>
                      <w:sz w:val="24"/>
                      <w:szCs w:val="24"/>
                    </w:rPr>
                  </w:pPr>
                  <w:r w:rsidRPr="008D4C4B">
                    <w:rPr>
                      <w:sz w:val="24"/>
                      <w:szCs w:val="24"/>
                    </w:rPr>
                    <w:t xml:space="preserve">                              28.03.2022 г.</w:t>
                  </w:r>
                </w:p>
                <w:p w:rsidR="00FE09F8" w:rsidRPr="00C94464" w:rsidRDefault="00FE09F8" w:rsidP="004D4637">
                  <w:pPr>
                    <w:jc w:val="right"/>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7C277B" w:rsidRDefault="007C277B" w:rsidP="00480743">
      <w:pPr>
        <w:suppressAutoHyphens/>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4D4637" w:rsidP="007F4B97">
      <w:pPr>
        <w:widowControl/>
        <w:suppressAutoHyphens/>
        <w:autoSpaceDE/>
        <w:adjustRightInd/>
        <w:jc w:val="center"/>
        <w:rPr>
          <w:bCs/>
          <w:color w:val="FF0000"/>
          <w:sz w:val="24"/>
          <w:szCs w:val="24"/>
        </w:rPr>
      </w:pPr>
      <w:r>
        <w:rPr>
          <w:b/>
          <w:bCs/>
          <w:color w:val="000000"/>
          <w:sz w:val="40"/>
          <w:szCs w:val="40"/>
        </w:rPr>
        <w:t xml:space="preserve">ЗДОРОВЬЕСБЕРЕГАЮЩИЕ ТЕХНОЛОГИИ </w:t>
      </w:r>
      <w:r>
        <w:rPr>
          <w:b/>
          <w:bCs/>
          <w:color w:val="000000"/>
          <w:sz w:val="40"/>
          <w:szCs w:val="40"/>
        </w:rPr>
        <w:br/>
        <w:t>В НАЧАЛЬНОЙ ШКОЛЕ</w:t>
      </w:r>
    </w:p>
    <w:p w:rsidR="007F4B97" w:rsidRPr="004D4637" w:rsidRDefault="006A5404" w:rsidP="007F4B97">
      <w:pPr>
        <w:widowControl/>
        <w:suppressAutoHyphens/>
        <w:autoSpaceDE/>
        <w:adjustRightInd/>
        <w:jc w:val="center"/>
        <w:rPr>
          <w:b/>
          <w:bCs/>
          <w:color w:val="000000"/>
          <w:sz w:val="24"/>
          <w:szCs w:val="24"/>
        </w:rPr>
      </w:pPr>
      <w:r w:rsidRPr="004D4637">
        <w:rPr>
          <w:color w:val="000000"/>
          <w:sz w:val="24"/>
          <w:szCs w:val="24"/>
        </w:rPr>
        <w:t>Б1.В.15</w:t>
      </w:r>
    </w:p>
    <w:p w:rsidR="005669CB" w:rsidRDefault="005669CB" w:rsidP="005669CB">
      <w:pPr>
        <w:widowControl/>
        <w:autoSpaceDN/>
        <w:jc w:val="center"/>
        <w:rPr>
          <w:rFonts w:eastAsia="Calibri"/>
          <w:b/>
          <w:bCs/>
          <w:color w:val="000000"/>
          <w:sz w:val="24"/>
          <w:szCs w:val="24"/>
          <w:lang w:eastAsia="en-US"/>
        </w:rPr>
      </w:pPr>
    </w:p>
    <w:p w:rsidR="004D4637" w:rsidRPr="00793E1B" w:rsidRDefault="004D4637"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E067FA" w:rsidRDefault="007C277B" w:rsidP="00591B36">
      <w:pPr>
        <w:widowControl/>
        <w:suppressAutoHyphens/>
        <w:autoSpaceDE/>
        <w:adjustRightInd/>
        <w:jc w:val="center"/>
        <w:rPr>
          <w:b/>
          <w:color w:val="000000"/>
          <w:sz w:val="24"/>
        </w:rPr>
      </w:pPr>
      <w:r w:rsidRPr="00793E1B">
        <w:rPr>
          <w:rFonts w:eastAsia="Courier New"/>
          <w:color w:val="000000"/>
          <w:sz w:val="24"/>
          <w:szCs w:val="24"/>
          <w:lang w:bidi="ru-RU"/>
        </w:rPr>
        <w:t xml:space="preserve">Направление подготовки </w:t>
      </w:r>
      <w:r w:rsidR="00480743">
        <w:rPr>
          <w:b/>
          <w:color w:val="000000"/>
          <w:sz w:val="24"/>
        </w:rPr>
        <w:t>44.03.05</w:t>
      </w:r>
      <w:r w:rsidR="0064242F" w:rsidRPr="00E067FA">
        <w:rPr>
          <w:b/>
          <w:color w:val="000000"/>
          <w:sz w:val="24"/>
        </w:rPr>
        <w:t xml:space="preserve"> Педагогическое образование</w:t>
      </w:r>
      <w:r w:rsidR="00480743">
        <w:rPr>
          <w:b/>
          <w:color w:val="000000"/>
          <w:sz w:val="24"/>
        </w:rPr>
        <w:t xml:space="preserve"> </w:t>
      </w:r>
      <w:r w:rsidR="00480743" w:rsidRPr="00480743">
        <w:rPr>
          <w:b/>
          <w:color w:val="000000"/>
          <w:sz w:val="24"/>
        </w:rPr>
        <w:t>(с двумя профилями подготовки)</w:t>
      </w:r>
    </w:p>
    <w:p w:rsidR="007C277B" w:rsidRPr="004D4637" w:rsidRDefault="007C277B" w:rsidP="00591B36">
      <w:pPr>
        <w:widowControl/>
        <w:suppressAutoHyphens/>
        <w:autoSpaceDE/>
        <w:adjustRightInd/>
        <w:jc w:val="center"/>
        <w:rPr>
          <w:rFonts w:eastAsia="Courier New"/>
          <w:color w:val="000000"/>
          <w:sz w:val="24"/>
          <w:szCs w:val="24"/>
          <w:lang w:bidi="ru-RU"/>
        </w:rPr>
      </w:pPr>
      <w:r w:rsidRPr="004D4637">
        <w:rPr>
          <w:rFonts w:eastAsia="Courier New"/>
          <w:color w:val="000000"/>
          <w:sz w:val="24"/>
          <w:szCs w:val="24"/>
          <w:lang w:bidi="ru-RU"/>
        </w:rPr>
        <w:t>(уровень бакалавриата)</w:t>
      </w:r>
      <w:r w:rsidRPr="004D4637">
        <w:rPr>
          <w:rFonts w:eastAsia="Courier New"/>
          <w:color w:val="000000"/>
          <w:sz w:val="24"/>
          <w:szCs w:val="24"/>
          <w:lang w:bidi="ru-RU"/>
        </w:rPr>
        <w:cr/>
      </w:r>
    </w:p>
    <w:p w:rsidR="007C277B" w:rsidRPr="00E067FA" w:rsidRDefault="00A76E53" w:rsidP="00591B36">
      <w:pPr>
        <w:widowControl/>
        <w:suppressAutoHyphens/>
        <w:autoSpaceDE/>
        <w:adjustRightInd/>
        <w:jc w:val="center"/>
        <w:rPr>
          <w:rFonts w:eastAsia="Courier New"/>
          <w:b/>
          <w:color w:val="000000"/>
          <w:sz w:val="24"/>
          <w:szCs w:val="24"/>
          <w:lang w:bidi="ru-RU"/>
        </w:rPr>
      </w:pPr>
      <w:r w:rsidRPr="00793E1B">
        <w:rPr>
          <w:rFonts w:eastAsia="Courier New"/>
          <w:color w:val="000000"/>
          <w:sz w:val="24"/>
          <w:szCs w:val="24"/>
          <w:lang w:bidi="ru-RU"/>
        </w:rPr>
        <w:t xml:space="preserve">Направленность (профиль) </w:t>
      </w:r>
      <w:r w:rsidRPr="0078667C">
        <w:rPr>
          <w:rFonts w:eastAsia="Courier New"/>
          <w:color w:val="000000"/>
          <w:sz w:val="24"/>
          <w:szCs w:val="24"/>
          <w:lang w:bidi="ru-RU"/>
        </w:rPr>
        <w:t xml:space="preserve">программы </w:t>
      </w:r>
      <w:r w:rsidR="00790D29">
        <w:rPr>
          <w:rFonts w:eastAsia="Courier New"/>
          <w:b/>
          <w:color w:val="000000"/>
          <w:sz w:val="24"/>
          <w:szCs w:val="24"/>
          <w:lang w:bidi="ru-RU"/>
        </w:rPr>
        <w:t xml:space="preserve"> «Дошкольное образование» и «Начальное образование»</w:t>
      </w:r>
    </w:p>
    <w:p w:rsidR="007C277B" w:rsidRPr="00E067FA" w:rsidRDefault="007C277B" w:rsidP="00591B36">
      <w:pPr>
        <w:widowControl/>
        <w:suppressAutoHyphens/>
        <w:autoSpaceDE/>
        <w:adjustRightInd/>
        <w:jc w:val="center"/>
        <w:rPr>
          <w:rFonts w:eastAsia="Courier New"/>
          <w:b/>
          <w:color w:val="000000"/>
          <w:sz w:val="24"/>
          <w:szCs w:val="24"/>
          <w:lang w:bidi="ru-RU"/>
        </w:rPr>
      </w:pPr>
    </w:p>
    <w:p w:rsidR="00FE09F8" w:rsidRDefault="00FE09F8" w:rsidP="00FE09F8">
      <w:pPr>
        <w:widowControl/>
        <w:autoSpaceDE/>
        <w:adjustRightInd/>
        <w:jc w:val="center"/>
        <w:rPr>
          <w:rFonts w:eastAsia="Courier New"/>
          <w:sz w:val="24"/>
          <w:szCs w:val="24"/>
          <w:lang w:bidi="ru-RU"/>
        </w:rPr>
      </w:pPr>
      <w:r>
        <w:rPr>
          <w:rFonts w:eastAsia="Courier New"/>
          <w:sz w:val="24"/>
          <w:szCs w:val="24"/>
          <w:lang w:bidi="ru-RU"/>
        </w:rPr>
        <w:t>Виды профессиональной деятельности: педагогическ</w:t>
      </w:r>
      <w:r w:rsidR="008F4F6F">
        <w:rPr>
          <w:rFonts w:eastAsia="Courier New"/>
          <w:sz w:val="24"/>
          <w:szCs w:val="24"/>
          <w:lang w:bidi="ru-RU"/>
        </w:rPr>
        <w:t>ая</w:t>
      </w:r>
      <w:r>
        <w:rPr>
          <w:rFonts w:eastAsia="Courier New"/>
          <w:sz w:val="24"/>
          <w:szCs w:val="24"/>
          <w:lang w:bidi="ru-RU"/>
        </w:rPr>
        <w:t xml:space="preserve"> (основной), исследовательск</w:t>
      </w:r>
      <w:r w:rsidR="008F4F6F">
        <w:rPr>
          <w:rFonts w:eastAsia="Courier New"/>
          <w:sz w:val="24"/>
          <w:szCs w:val="24"/>
          <w:lang w:bidi="ru-RU"/>
        </w:rPr>
        <w:t>ая</w:t>
      </w:r>
    </w:p>
    <w:p w:rsidR="00FE09F8" w:rsidRDefault="00FE09F8" w:rsidP="00FE09F8">
      <w:pPr>
        <w:widowControl/>
        <w:autoSpaceDE/>
        <w:adjustRightInd/>
        <w:jc w:val="center"/>
        <w:rPr>
          <w:rFonts w:eastAsia="SimSun"/>
          <w:kern w:val="2"/>
          <w:sz w:val="24"/>
          <w:szCs w:val="24"/>
          <w:lang w:eastAsia="hi-IN" w:bidi="hi-IN"/>
        </w:rPr>
      </w:pPr>
    </w:p>
    <w:p w:rsidR="00FE09F8" w:rsidRDefault="00FE09F8" w:rsidP="00FE09F8">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4B3376" w:rsidRDefault="004B3376" w:rsidP="004B337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FE09F8" w:rsidRDefault="00FE09F8" w:rsidP="00FE09F8">
      <w:pPr>
        <w:widowControl/>
        <w:suppressAutoHyphens/>
        <w:autoSpaceDE/>
        <w:adjustRightInd/>
        <w:jc w:val="center"/>
        <w:rPr>
          <w:rFonts w:eastAsia="SimSun"/>
          <w:kern w:val="2"/>
          <w:sz w:val="24"/>
          <w:szCs w:val="24"/>
          <w:lang w:eastAsia="hi-IN" w:bidi="hi-IN"/>
        </w:rPr>
      </w:pPr>
    </w:p>
    <w:p w:rsidR="00FE09F8" w:rsidRDefault="00FE09F8" w:rsidP="00FE09F8">
      <w:pPr>
        <w:widowControl/>
        <w:suppressAutoHyphens/>
        <w:autoSpaceDE/>
        <w:adjustRightInd/>
        <w:jc w:val="center"/>
        <w:rPr>
          <w:rFonts w:eastAsia="SimSun"/>
          <w:b/>
          <w:kern w:val="2"/>
          <w:sz w:val="24"/>
          <w:szCs w:val="24"/>
          <w:lang w:eastAsia="hi-IN" w:bidi="hi-IN"/>
        </w:rPr>
      </w:pPr>
    </w:p>
    <w:p w:rsidR="004D4637" w:rsidRDefault="004D4637" w:rsidP="00FE09F8">
      <w:pPr>
        <w:widowControl/>
        <w:suppressAutoHyphens/>
        <w:autoSpaceDE/>
        <w:adjustRightInd/>
        <w:jc w:val="center"/>
        <w:rPr>
          <w:rFonts w:eastAsia="SimSun"/>
          <w:b/>
          <w:kern w:val="2"/>
          <w:sz w:val="24"/>
          <w:szCs w:val="24"/>
          <w:lang w:eastAsia="hi-IN" w:bidi="hi-IN"/>
        </w:rPr>
      </w:pPr>
    </w:p>
    <w:p w:rsidR="004D4637" w:rsidRDefault="004D4637" w:rsidP="00FE09F8">
      <w:pPr>
        <w:widowControl/>
        <w:suppressAutoHyphens/>
        <w:autoSpaceDE/>
        <w:adjustRightInd/>
        <w:jc w:val="center"/>
        <w:rPr>
          <w:rFonts w:eastAsia="SimSun"/>
          <w:b/>
          <w:kern w:val="2"/>
          <w:sz w:val="24"/>
          <w:szCs w:val="24"/>
          <w:lang w:eastAsia="hi-IN" w:bidi="hi-IN"/>
        </w:rPr>
      </w:pPr>
    </w:p>
    <w:p w:rsidR="004D4637" w:rsidRDefault="004D4637" w:rsidP="00FE09F8">
      <w:pPr>
        <w:widowControl/>
        <w:suppressAutoHyphens/>
        <w:autoSpaceDE/>
        <w:adjustRightInd/>
        <w:jc w:val="center"/>
        <w:rPr>
          <w:rFonts w:eastAsia="SimSun"/>
          <w:b/>
          <w:kern w:val="2"/>
          <w:sz w:val="24"/>
          <w:szCs w:val="24"/>
          <w:lang w:eastAsia="hi-IN" w:bidi="hi-IN"/>
        </w:rPr>
      </w:pPr>
    </w:p>
    <w:p w:rsidR="004D4637" w:rsidRDefault="004D4637" w:rsidP="00FE09F8">
      <w:pPr>
        <w:widowControl/>
        <w:suppressAutoHyphens/>
        <w:autoSpaceDE/>
        <w:adjustRightInd/>
        <w:jc w:val="center"/>
        <w:rPr>
          <w:rFonts w:eastAsia="SimSun"/>
          <w:b/>
          <w:kern w:val="2"/>
          <w:sz w:val="24"/>
          <w:szCs w:val="24"/>
          <w:lang w:eastAsia="hi-IN" w:bidi="hi-IN"/>
        </w:rPr>
      </w:pPr>
    </w:p>
    <w:p w:rsidR="00FE09F8" w:rsidRDefault="00FE09F8" w:rsidP="00FE09F8">
      <w:pPr>
        <w:suppressAutoHyphens/>
        <w:jc w:val="center"/>
        <w:rPr>
          <w:rFonts w:eastAsia="SimSun"/>
          <w:kern w:val="2"/>
          <w:sz w:val="24"/>
          <w:szCs w:val="24"/>
          <w:lang w:eastAsia="hi-IN" w:bidi="hi-IN"/>
        </w:rPr>
      </w:pPr>
    </w:p>
    <w:p w:rsidR="00FE09F8" w:rsidRDefault="00FE09F8" w:rsidP="00FE09F8">
      <w:pPr>
        <w:suppressAutoHyphens/>
        <w:jc w:val="both"/>
        <w:rPr>
          <w:rFonts w:eastAsia="SimSun"/>
          <w:kern w:val="2"/>
          <w:sz w:val="24"/>
          <w:szCs w:val="24"/>
          <w:lang w:eastAsia="hi-IN" w:bidi="hi-IN"/>
        </w:rPr>
      </w:pPr>
    </w:p>
    <w:p w:rsidR="001E434D" w:rsidRPr="00321CA9" w:rsidRDefault="00321CA9" w:rsidP="00321CA9">
      <w:pPr>
        <w:suppressAutoHyphens/>
        <w:jc w:val="center"/>
        <w:rPr>
          <w:sz w:val="24"/>
          <w:szCs w:val="24"/>
        </w:rPr>
      </w:pPr>
      <w:r>
        <w:rPr>
          <w:sz w:val="24"/>
          <w:szCs w:val="24"/>
        </w:rPr>
        <w:t>Омск 202</w:t>
      </w:r>
      <w:r w:rsidR="004D4637">
        <w:rPr>
          <w:sz w:val="24"/>
          <w:szCs w:val="24"/>
        </w:rPr>
        <w:t>2</w:t>
      </w:r>
    </w:p>
    <w:p w:rsidR="004D4637" w:rsidRDefault="001E434D" w:rsidP="001E434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4D4637" w:rsidRDefault="004D4637" w:rsidP="001E434D">
      <w:pPr>
        <w:widowControl/>
        <w:autoSpaceDE/>
        <w:autoSpaceDN/>
        <w:adjustRightInd/>
        <w:jc w:val="both"/>
        <w:rPr>
          <w:color w:val="000000"/>
          <w:spacing w:val="-3"/>
          <w:sz w:val="24"/>
          <w:szCs w:val="24"/>
          <w:lang w:eastAsia="en-US"/>
        </w:rPr>
      </w:pPr>
    </w:p>
    <w:p w:rsidR="001E434D" w:rsidRPr="00321CA9" w:rsidRDefault="00321CA9" w:rsidP="001E434D">
      <w:pPr>
        <w:widowControl/>
        <w:autoSpaceDE/>
        <w:autoSpaceDN/>
        <w:adjustRightInd/>
        <w:jc w:val="both"/>
        <w:rPr>
          <w:color w:val="000000"/>
          <w:spacing w:val="-3"/>
          <w:sz w:val="24"/>
          <w:szCs w:val="24"/>
          <w:lang w:eastAsia="en-US"/>
        </w:rPr>
      </w:pPr>
      <w:r>
        <w:rPr>
          <w:color w:val="000000"/>
          <w:spacing w:val="-3"/>
          <w:sz w:val="24"/>
          <w:szCs w:val="24"/>
          <w:lang w:eastAsia="en-US"/>
        </w:rPr>
        <w:t>к</w:t>
      </w:r>
      <w:r w:rsidR="001E434D">
        <w:rPr>
          <w:color w:val="000000"/>
          <w:sz w:val="24"/>
          <w:shd w:val="clear" w:color="auto" w:fill="FFFFFF"/>
        </w:rPr>
        <w:t>.</w:t>
      </w:r>
      <w:r w:rsidR="001E434D" w:rsidRPr="0091194F">
        <w:rPr>
          <w:color w:val="000000"/>
          <w:sz w:val="24"/>
          <w:shd w:val="clear" w:color="auto" w:fill="FFFFFF"/>
        </w:rPr>
        <w:t>м</w:t>
      </w:r>
      <w:r w:rsidR="001E434D">
        <w:rPr>
          <w:color w:val="000000"/>
          <w:sz w:val="24"/>
          <w:shd w:val="clear" w:color="auto" w:fill="FFFFFF"/>
        </w:rPr>
        <w:t>.</w:t>
      </w:r>
      <w:r w:rsidR="001E434D" w:rsidRPr="0091194F">
        <w:rPr>
          <w:color w:val="000000"/>
          <w:sz w:val="24"/>
          <w:shd w:val="clear" w:color="auto" w:fill="FFFFFF"/>
        </w:rPr>
        <w:t>н, доцент</w:t>
      </w:r>
      <w:r>
        <w:rPr>
          <w:color w:val="000000"/>
          <w:sz w:val="24"/>
          <w:shd w:val="clear" w:color="auto" w:fill="FFFFFF"/>
        </w:rPr>
        <w:t xml:space="preserve"> </w:t>
      </w:r>
      <w:r w:rsidR="001E434D" w:rsidRPr="0091194F">
        <w:rPr>
          <w:color w:val="000000"/>
          <w:sz w:val="24"/>
          <w:shd w:val="clear" w:color="auto" w:fill="FFFFFF"/>
        </w:rPr>
        <w:t>Н.В.Александрова</w:t>
      </w:r>
    </w:p>
    <w:p w:rsidR="001E434D" w:rsidRDefault="001E434D" w:rsidP="001E434D">
      <w:pPr>
        <w:widowControl/>
        <w:autoSpaceDE/>
        <w:autoSpaceDN/>
        <w:adjustRightInd/>
        <w:jc w:val="both"/>
        <w:rPr>
          <w:color w:val="000000"/>
          <w:spacing w:val="-3"/>
          <w:sz w:val="24"/>
          <w:szCs w:val="24"/>
          <w:lang w:eastAsia="en-US"/>
        </w:rPr>
      </w:pPr>
    </w:p>
    <w:p w:rsidR="001E434D" w:rsidRDefault="001E434D" w:rsidP="001E434D">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1E434D" w:rsidRPr="0091194F" w:rsidRDefault="001E434D" w:rsidP="001E434D">
      <w:pPr>
        <w:widowControl/>
        <w:autoSpaceDE/>
        <w:autoSpaceDN/>
        <w:adjustRightInd/>
        <w:jc w:val="both"/>
        <w:rPr>
          <w:spacing w:val="-3"/>
          <w:sz w:val="24"/>
          <w:szCs w:val="24"/>
          <w:lang w:eastAsia="en-US"/>
        </w:rPr>
      </w:pPr>
    </w:p>
    <w:p w:rsidR="004D4637" w:rsidRPr="008D4C4B" w:rsidRDefault="004D4637" w:rsidP="004D4637">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1E434D" w:rsidRDefault="001E434D" w:rsidP="001E434D">
      <w:pPr>
        <w:widowControl/>
        <w:autoSpaceDE/>
        <w:autoSpaceDN/>
        <w:adjustRightInd/>
        <w:jc w:val="both"/>
        <w:rPr>
          <w:spacing w:val="-3"/>
          <w:sz w:val="24"/>
          <w:szCs w:val="24"/>
          <w:lang w:eastAsia="en-US"/>
        </w:rPr>
      </w:pPr>
    </w:p>
    <w:p w:rsidR="001E434D" w:rsidRPr="0091194F" w:rsidRDefault="001E434D" w:rsidP="001E434D">
      <w:pPr>
        <w:widowControl/>
        <w:autoSpaceDE/>
        <w:autoSpaceDN/>
        <w:adjustRightInd/>
        <w:jc w:val="both"/>
        <w:rPr>
          <w:color w:val="000000"/>
          <w:spacing w:val="-3"/>
          <w:sz w:val="24"/>
          <w:szCs w:val="24"/>
          <w:lang w:eastAsia="en-US"/>
        </w:rPr>
      </w:pPr>
      <w:r w:rsidRPr="00637A5D">
        <w:rPr>
          <w:spacing w:val="-3"/>
          <w:sz w:val="24"/>
          <w:szCs w:val="24"/>
          <w:lang w:eastAsia="en-US"/>
        </w:rPr>
        <w:t>Зав. кафедрой  д.п.н., профессор</w:t>
      </w:r>
      <w:r w:rsidR="00321CA9">
        <w:rPr>
          <w:spacing w:val="-3"/>
          <w:sz w:val="24"/>
          <w:szCs w:val="24"/>
          <w:lang w:eastAsia="en-US"/>
        </w:rPr>
        <w:t xml:space="preserve"> </w:t>
      </w:r>
      <w:r>
        <w:rPr>
          <w:spacing w:val="-3"/>
          <w:sz w:val="24"/>
          <w:szCs w:val="24"/>
          <w:lang w:eastAsia="en-US"/>
        </w:rPr>
        <w:t>Е.В.Лопанова</w:t>
      </w:r>
    </w:p>
    <w:p w:rsidR="001E434D" w:rsidRDefault="001E434D">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12054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1</w:t>
            </w:r>
          </w:p>
        </w:tc>
        <w:tc>
          <w:tcPr>
            <w:tcW w:w="8080" w:type="dxa"/>
          </w:tcPr>
          <w:p w:rsidR="00E067FA" w:rsidRPr="00793E1B" w:rsidRDefault="00E067FA" w:rsidP="00FE09F8">
            <w:pPr>
              <w:jc w:val="both"/>
              <w:rPr>
                <w:color w:val="000000"/>
                <w:sz w:val="24"/>
                <w:szCs w:val="24"/>
              </w:rPr>
            </w:pPr>
            <w:r w:rsidRPr="00793E1B">
              <w:rPr>
                <w:color w:val="000000"/>
                <w:sz w:val="24"/>
                <w:szCs w:val="24"/>
              </w:rPr>
              <w:t>Наименование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2</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3</w:t>
            </w:r>
          </w:p>
        </w:tc>
        <w:tc>
          <w:tcPr>
            <w:tcW w:w="8080" w:type="dxa"/>
          </w:tcPr>
          <w:p w:rsidR="00E067FA" w:rsidRPr="00793E1B" w:rsidRDefault="00E067FA" w:rsidP="00FE09F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4</w:t>
            </w:r>
          </w:p>
        </w:tc>
        <w:tc>
          <w:tcPr>
            <w:tcW w:w="8080" w:type="dxa"/>
          </w:tcPr>
          <w:p w:rsidR="00E067FA" w:rsidRPr="00793E1B" w:rsidRDefault="00E067FA" w:rsidP="00FE09F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5</w:t>
            </w:r>
          </w:p>
        </w:tc>
        <w:tc>
          <w:tcPr>
            <w:tcW w:w="8080" w:type="dxa"/>
          </w:tcPr>
          <w:p w:rsidR="00E067FA" w:rsidRPr="00793E1B" w:rsidRDefault="00E067FA" w:rsidP="00FE09F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6</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7</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8</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9</w:t>
            </w:r>
          </w:p>
        </w:tc>
        <w:tc>
          <w:tcPr>
            <w:tcW w:w="8080" w:type="dxa"/>
          </w:tcPr>
          <w:p w:rsidR="00E067FA" w:rsidRPr="00793E1B" w:rsidRDefault="00E067FA" w:rsidP="00FE09F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10</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11</w:t>
            </w:r>
          </w:p>
        </w:tc>
        <w:tc>
          <w:tcPr>
            <w:tcW w:w="8080" w:type="dxa"/>
          </w:tcPr>
          <w:p w:rsidR="00E067FA" w:rsidRPr="00793E1B" w:rsidRDefault="00E067FA" w:rsidP="00FE09F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16454" w:rsidRPr="00CB2496" w:rsidRDefault="00516454" w:rsidP="00516454">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00480743">
        <w:rPr>
          <w:color w:val="000000"/>
          <w:sz w:val="24"/>
          <w:szCs w:val="24"/>
        </w:rPr>
        <w:t>44.03.05</w:t>
      </w:r>
      <w:r w:rsidRPr="002558A4">
        <w:rPr>
          <w:color w:val="000000"/>
          <w:sz w:val="24"/>
          <w:szCs w:val="24"/>
        </w:rPr>
        <w:t xml:space="preserve"> Педагогическое образование</w:t>
      </w:r>
      <w:r w:rsidR="00480743">
        <w:rPr>
          <w:color w:val="000000"/>
          <w:sz w:val="24"/>
          <w:szCs w:val="24"/>
        </w:rPr>
        <w:t xml:space="preserve"> </w:t>
      </w:r>
      <w:r w:rsidR="00480743" w:rsidRPr="00480743">
        <w:rPr>
          <w:color w:val="000000"/>
          <w:sz w:val="24"/>
          <w:szCs w:val="24"/>
        </w:rPr>
        <w:t xml:space="preserve">(с двумя профилями подготовки) </w:t>
      </w:r>
      <w:r w:rsidRPr="00CB2496">
        <w:rPr>
          <w:sz w:val="24"/>
          <w:szCs w:val="24"/>
        </w:rPr>
        <w:t xml:space="preserve">(уровень бакалавриата), утвержденного Приказом Минобрнауки России от </w:t>
      </w:r>
      <w:r w:rsidR="00321CA9" w:rsidRPr="00E26BDF">
        <w:rPr>
          <w:color w:val="000000"/>
          <w:sz w:val="24"/>
          <w:szCs w:val="24"/>
        </w:rPr>
        <w:t xml:space="preserve">09.02.2016 N 91 </w:t>
      </w:r>
      <w:r>
        <w:rPr>
          <w:sz w:val="22"/>
          <w:szCs w:val="22"/>
        </w:rPr>
        <w:t xml:space="preserve">(зарегистрирован в Минюсте России </w:t>
      </w:r>
      <w:r w:rsidRPr="00863B2B">
        <w:rPr>
          <w:sz w:val="24"/>
          <w:szCs w:val="24"/>
          <w:shd w:val="clear" w:color="auto" w:fill="FFFFFF"/>
        </w:rPr>
        <w:t xml:space="preserve">11.01.2016 </w:t>
      </w:r>
      <w:r w:rsidRPr="00863B2B">
        <w:rPr>
          <w:sz w:val="24"/>
          <w:szCs w:val="24"/>
          <w:lang w:eastAsia="en-US"/>
        </w:rPr>
        <w:t>№</w:t>
      </w:r>
      <w:r w:rsidRPr="00863B2B">
        <w:rPr>
          <w:sz w:val="24"/>
          <w:szCs w:val="24"/>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4D4637" w:rsidRPr="008D4C4B" w:rsidRDefault="004D4637" w:rsidP="004D4637">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637" w:rsidRPr="008D4C4B" w:rsidRDefault="00516454" w:rsidP="004D4637">
      <w:pPr>
        <w:snapToGrid w:val="0"/>
        <w:ind w:firstLine="708"/>
        <w:jc w:val="both"/>
        <w:rPr>
          <w:sz w:val="24"/>
          <w:szCs w:val="24"/>
        </w:rPr>
      </w:pPr>
      <w:r w:rsidRPr="00CB24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80743">
        <w:rPr>
          <w:b/>
          <w:color w:val="000000"/>
          <w:sz w:val="24"/>
          <w:szCs w:val="24"/>
        </w:rPr>
        <w:t>44.03.05</w:t>
      </w:r>
      <w:r w:rsidRPr="002558A4">
        <w:rPr>
          <w:b/>
          <w:color w:val="000000"/>
          <w:sz w:val="24"/>
          <w:szCs w:val="24"/>
        </w:rPr>
        <w:t xml:space="preserve"> Педагогическое образование</w:t>
      </w:r>
      <w:r w:rsidRPr="00CB2496">
        <w:rPr>
          <w:sz w:val="24"/>
          <w:szCs w:val="24"/>
        </w:rPr>
        <w:t xml:space="preserve"> </w:t>
      </w:r>
      <w:r w:rsidR="00480743" w:rsidRPr="00480743">
        <w:rPr>
          <w:color w:val="000000"/>
          <w:sz w:val="24"/>
          <w:szCs w:val="24"/>
        </w:rPr>
        <w:t>(с двумя профилями подготовки)</w:t>
      </w:r>
      <w:r w:rsidR="00480743" w:rsidRPr="00CB2496">
        <w:rPr>
          <w:sz w:val="24"/>
          <w:szCs w:val="24"/>
        </w:rPr>
        <w:t xml:space="preserve"> </w:t>
      </w:r>
      <w:r w:rsidRPr="00CB2496">
        <w:rPr>
          <w:sz w:val="24"/>
          <w:szCs w:val="24"/>
        </w:rPr>
        <w:t xml:space="preserve">(уровень бакалавриата), направленность (профиль) программы </w:t>
      </w:r>
      <w:r w:rsidR="00790D29">
        <w:rPr>
          <w:rFonts w:eastAsia="Courier New"/>
          <w:b/>
          <w:sz w:val="24"/>
          <w:szCs w:val="24"/>
          <w:lang w:bidi="ru-RU"/>
        </w:rPr>
        <w:t xml:space="preserve"> «Дошкольное образование» и «Начальное образование»</w:t>
      </w:r>
      <w:r w:rsidRPr="00CB2496">
        <w:rPr>
          <w:sz w:val="24"/>
          <w:szCs w:val="24"/>
        </w:rPr>
        <w:t xml:space="preserve">; </w:t>
      </w:r>
      <w:r w:rsidR="004D4637" w:rsidRPr="008D4C4B">
        <w:rPr>
          <w:sz w:val="24"/>
          <w:szCs w:val="24"/>
        </w:rPr>
        <w:t xml:space="preserve">форма обучения – заочная на 2022/2023 учебный год, утвержденным приказом ректора от </w:t>
      </w:r>
      <w:r w:rsidR="004D4637" w:rsidRPr="008D4C4B">
        <w:rPr>
          <w:sz w:val="24"/>
          <w:szCs w:val="24"/>
          <w:lang w:eastAsia="en-US"/>
        </w:rPr>
        <w:t>28.03.2022 № 28.</w:t>
      </w:r>
    </w:p>
    <w:p w:rsidR="00A76E53" w:rsidRPr="00793E1B" w:rsidRDefault="00A76E53" w:rsidP="004D4637">
      <w:pPr>
        <w:widowControl/>
        <w:autoSpaceDE/>
        <w:autoSpaceDN/>
        <w:adjustRightInd/>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404">
        <w:rPr>
          <w:b/>
          <w:bCs/>
          <w:sz w:val="24"/>
          <w:szCs w:val="24"/>
        </w:rPr>
        <w:t>Б1.В.15</w:t>
      </w:r>
      <w:r w:rsidR="00480743">
        <w:rPr>
          <w:b/>
          <w:bCs/>
          <w:sz w:val="24"/>
          <w:szCs w:val="24"/>
        </w:rPr>
        <w:t xml:space="preserve"> </w:t>
      </w:r>
      <w:r w:rsidR="006A5404">
        <w:rPr>
          <w:b/>
          <w:bCs/>
          <w:sz w:val="24"/>
          <w:szCs w:val="24"/>
        </w:rPr>
        <w:t>«Здоровьесберегающие технологии в начальной школе»</w:t>
      </w:r>
      <w:r w:rsidRPr="00793E1B">
        <w:rPr>
          <w:b/>
          <w:color w:val="000000"/>
          <w:sz w:val="24"/>
          <w:szCs w:val="24"/>
        </w:rPr>
        <w:t>в тече</w:t>
      </w:r>
      <w:r w:rsidR="009F4070" w:rsidRPr="00793E1B">
        <w:rPr>
          <w:b/>
          <w:color w:val="000000"/>
          <w:sz w:val="24"/>
          <w:szCs w:val="24"/>
        </w:rPr>
        <w:t xml:space="preserve">ние </w:t>
      </w:r>
      <w:r w:rsidR="004D4637">
        <w:rPr>
          <w:b/>
          <w:color w:val="000000"/>
          <w:sz w:val="24"/>
          <w:szCs w:val="24"/>
        </w:rPr>
        <w:t>2022/2023</w:t>
      </w:r>
      <w:r w:rsidRPr="00793E1B">
        <w:rPr>
          <w:b/>
          <w:color w:val="000000"/>
          <w:sz w:val="24"/>
          <w:szCs w:val="24"/>
        </w:rPr>
        <w:t>учебного года:</w:t>
      </w:r>
    </w:p>
    <w:p w:rsidR="00A76E53" w:rsidRPr="00793E1B" w:rsidRDefault="00516454" w:rsidP="009F4070">
      <w:pPr>
        <w:ind w:firstLine="709"/>
        <w:jc w:val="both"/>
        <w:rPr>
          <w:color w:val="000000"/>
          <w:sz w:val="24"/>
          <w:szCs w:val="24"/>
        </w:rPr>
      </w:pPr>
      <w:r w:rsidRPr="00CB2496">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80743" w:rsidRPr="004D4637">
        <w:rPr>
          <w:b/>
          <w:color w:val="000000"/>
          <w:sz w:val="24"/>
          <w:szCs w:val="24"/>
        </w:rPr>
        <w:t>44.03.05</w:t>
      </w:r>
      <w:r w:rsidRPr="004D4637">
        <w:rPr>
          <w:b/>
          <w:color w:val="000000"/>
          <w:sz w:val="24"/>
          <w:szCs w:val="24"/>
        </w:rPr>
        <w:t xml:space="preserve"> Педагогическое образование</w:t>
      </w:r>
      <w:r w:rsidRPr="004D4637">
        <w:rPr>
          <w:b/>
          <w:sz w:val="24"/>
          <w:szCs w:val="24"/>
        </w:rPr>
        <w:t xml:space="preserve"> </w:t>
      </w:r>
      <w:r w:rsidR="00480743" w:rsidRPr="004D4637">
        <w:rPr>
          <w:b/>
          <w:color w:val="000000"/>
          <w:sz w:val="24"/>
          <w:szCs w:val="24"/>
        </w:rPr>
        <w:t>(с двумя профилями подготовки)</w:t>
      </w:r>
      <w:r w:rsidR="00480743" w:rsidRPr="004D4637">
        <w:rPr>
          <w:b/>
          <w:sz w:val="24"/>
          <w:szCs w:val="24"/>
        </w:rPr>
        <w:t xml:space="preserve">  </w:t>
      </w:r>
      <w:r w:rsidRPr="004D4637">
        <w:rPr>
          <w:b/>
          <w:sz w:val="24"/>
          <w:szCs w:val="24"/>
        </w:rPr>
        <w:t xml:space="preserve">(уровень бакалавриата), направленность (профиль) программы </w:t>
      </w:r>
      <w:r w:rsidR="00790D29" w:rsidRPr="004D4637">
        <w:rPr>
          <w:b/>
          <w:sz w:val="24"/>
          <w:szCs w:val="24"/>
        </w:rPr>
        <w:t xml:space="preserve"> «Дошкольное образование» и «Начальное образование»</w:t>
      </w:r>
      <w:r w:rsidRPr="00CB2496">
        <w:rPr>
          <w:sz w:val="24"/>
          <w:szCs w:val="24"/>
        </w:rPr>
        <w:t>; вид учебной деятельности – программа академического бакалавриата; виды профессиональной деятельности:</w:t>
      </w:r>
      <w:r w:rsidR="00480743">
        <w:rPr>
          <w:sz w:val="24"/>
          <w:szCs w:val="24"/>
        </w:rPr>
        <w:t xml:space="preserve"> </w:t>
      </w:r>
      <w:r>
        <w:rPr>
          <w:rFonts w:eastAsia="Courier New"/>
          <w:sz w:val="24"/>
          <w:szCs w:val="24"/>
          <w:lang w:bidi="ru-RU"/>
        </w:rPr>
        <w:t>педагогическ</w:t>
      </w:r>
      <w:r w:rsidR="00FC5FFE">
        <w:rPr>
          <w:rFonts w:eastAsia="Courier New"/>
          <w:sz w:val="24"/>
          <w:szCs w:val="24"/>
          <w:lang w:bidi="ru-RU"/>
        </w:rPr>
        <w:t>ая</w:t>
      </w:r>
      <w:r w:rsidR="001E434D">
        <w:rPr>
          <w:rFonts w:eastAsia="Courier New"/>
          <w:sz w:val="24"/>
          <w:szCs w:val="24"/>
          <w:lang w:bidi="ru-RU"/>
        </w:rPr>
        <w:t xml:space="preserve"> (основной)</w:t>
      </w:r>
      <w:r>
        <w:rPr>
          <w:rFonts w:eastAsia="Courier New"/>
          <w:sz w:val="24"/>
          <w:szCs w:val="24"/>
          <w:lang w:bidi="ru-RU"/>
        </w:rPr>
        <w:t>, ис</w:t>
      </w:r>
      <w:r w:rsidR="00863B2B">
        <w:rPr>
          <w:rFonts w:eastAsia="Courier New"/>
          <w:sz w:val="24"/>
          <w:szCs w:val="24"/>
          <w:lang w:bidi="ru-RU"/>
        </w:rPr>
        <w:t>следовательск</w:t>
      </w:r>
      <w:r w:rsidR="00FC5FFE">
        <w:rPr>
          <w:rFonts w:eastAsia="Courier New"/>
          <w:sz w:val="24"/>
          <w:szCs w:val="24"/>
          <w:lang w:bidi="ru-RU"/>
        </w:rPr>
        <w:t>ая</w:t>
      </w:r>
      <w:r w:rsidRPr="00CB2496">
        <w:rPr>
          <w:sz w:val="24"/>
          <w:szCs w:val="24"/>
        </w:rPr>
        <w:t>;</w:t>
      </w:r>
      <w:r w:rsidR="00480743">
        <w:rPr>
          <w:sz w:val="24"/>
          <w:szCs w:val="24"/>
        </w:rPr>
        <w:t xml:space="preserve">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3AF4" w:rsidRPr="006C3AF4">
        <w:rPr>
          <w:sz w:val="24"/>
          <w:szCs w:val="24"/>
        </w:rPr>
        <w:t>«</w:t>
      </w:r>
      <w:r w:rsidR="003E1AA4">
        <w:rPr>
          <w:b/>
          <w:sz w:val="24"/>
          <w:szCs w:val="24"/>
        </w:rPr>
        <w:t>Здоровьесберегающие технологии в образовании</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4D4637">
        <w:rPr>
          <w:color w:val="000000"/>
          <w:sz w:val="24"/>
          <w:szCs w:val="24"/>
        </w:rPr>
        <w:t>2022/2023</w:t>
      </w:r>
      <w:r w:rsidR="00480743">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4D4637">
        <w:rPr>
          <w:rFonts w:ascii="Times New Roman" w:hAnsi="Times New Roman"/>
          <w:b/>
          <w:color w:val="000000"/>
          <w:sz w:val="24"/>
          <w:szCs w:val="24"/>
        </w:rPr>
        <w:t xml:space="preserve"> </w:t>
      </w:r>
      <w:r w:rsidR="003E1AA4">
        <w:rPr>
          <w:rFonts w:ascii="Times New Roman" w:hAnsi="Times New Roman"/>
          <w:b/>
          <w:sz w:val="24"/>
          <w:szCs w:val="24"/>
        </w:rPr>
        <w:t>Б1.В.</w:t>
      </w:r>
      <w:r w:rsidR="006A5404">
        <w:rPr>
          <w:rFonts w:ascii="Times New Roman" w:hAnsi="Times New Roman"/>
          <w:b/>
          <w:sz w:val="24"/>
          <w:szCs w:val="24"/>
        </w:rPr>
        <w:t>15</w:t>
      </w:r>
      <w:r w:rsidR="004D4637">
        <w:rPr>
          <w:rFonts w:ascii="Times New Roman" w:hAnsi="Times New Roman"/>
          <w:b/>
          <w:sz w:val="24"/>
          <w:szCs w:val="24"/>
        </w:rPr>
        <w:t xml:space="preserve"> </w:t>
      </w:r>
      <w:r w:rsidR="006A5404">
        <w:rPr>
          <w:rFonts w:ascii="Times New Roman" w:hAnsi="Times New Roman"/>
          <w:b/>
          <w:sz w:val="24"/>
          <w:szCs w:val="24"/>
        </w:rPr>
        <w:t>«Здоровьесберегающие технологии в начальной школе»</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516454" w:rsidP="00A76E53">
      <w:pPr>
        <w:widowControl/>
        <w:tabs>
          <w:tab w:val="left" w:pos="708"/>
        </w:tabs>
        <w:autoSpaceDE/>
        <w:adjustRightInd/>
        <w:ind w:firstLine="709"/>
        <w:jc w:val="both"/>
        <w:rPr>
          <w:rFonts w:eastAsia="Calibri"/>
          <w:color w:val="000000"/>
          <w:sz w:val="24"/>
          <w:szCs w:val="24"/>
          <w:lang w:eastAsia="en-US"/>
        </w:rPr>
      </w:pPr>
      <w:r w:rsidRPr="00B65B54">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w:t>
      </w:r>
      <w:r w:rsidR="00480743">
        <w:rPr>
          <w:rFonts w:eastAsia="Courier New"/>
          <w:sz w:val="24"/>
          <w:szCs w:val="24"/>
          <w:lang w:bidi="ru-RU"/>
        </w:rPr>
        <w:t xml:space="preserve"> направлению подготовки 44.03.05</w:t>
      </w:r>
      <w:r w:rsidRPr="00B65B54">
        <w:rPr>
          <w:rFonts w:eastAsia="Courier New"/>
          <w:sz w:val="24"/>
          <w:szCs w:val="24"/>
          <w:lang w:bidi="ru-RU"/>
        </w:rPr>
        <w:t xml:space="preserve"> Педагогическое образование </w:t>
      </w:r>
      <w:r w:rsidR="00480743" w:rsidRPr="00480743">
        <w:rPr>
          <w:color w:val="000000"/>
          <w:sz w:val="24"/>
          <w:szCs w:val="24"/>
        </w:rPr>
        <w:t>(с двумя профилями подготовки)</w:t>
      </w:r>
      <w:r w:rsidR="00480743" w:rsidRPr="00B65B54">
        <w:rPr>
          <w:rFonts w:eastAsia="Courier New"/>
          <w:sz w:val="24"/>
          <w:szCs w:val="24"/>
          <w:lang w:bidi="ru-RU"/>
        </w:rPr>
        <w:t xml:space="preserve"> </w:t>
      </w:r>
      <w:r w:rsidRPr="00B65B54">
        <w:rPr>
          <w:rFonts w:eastAsia="Courier New"/>
          <w:sz w:val="24"/>
          <w:szCs w:val="24"/>
          <w:lang w:bidi="ru-RU"/>
        </w:rPr>
        <w:t xml:space="preserve">(уровень бакалавриата), утвержденного Приказом Минобрнауки России от </w:t>
      </w:r>
      <w:r w:rsidR="00321CA9" w:rsidRPr="00E26BDF">
        <w:rPr>
          <w:color w:val="000000"/>
          <w:sz w:val="24"/>
          <w:szCs w:val="24"/>
        </w:rPr>
        <w:t xml:space="preserve">09.02.2016 N 91 </w:t>
      </w:r>
      <w:r w:rsidRPr="00B65B54">
        <w:rPr>
          <w:rFonts w:eastAsia="Courier New"/>
          <w:sz w:val="24"/>
          <w:szCs w:val="24"/>
          <w:lang w:bidi="ru-RU"/>
        </w:rPr>
        <w:t>(зарегистрирован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A5404">
        <w:rPr>
          <w:rFonts w:eastAsia="Calibri"/>
          <w:b/>
          <w:sz w:val="24"/>
          <w:szCs w:val="24"/>
          <w:lang w:eastAsia="en-US"/>
        </w:rPr>
        <w:t>«Здоровьесберегающие технологии в начальной школе»</w:t>
      </w:r>
      <w:r w:rsidRPr="00793E1B">
        <w:rPr>
          <w:rFonts w:eastAsia="Calibri"/>
          <w:color w:val="000000"/>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6C3AF4" w:rsidRPr="00863B2B" w:rsidTr="00516454">
        <w:tc>
          <w:tcPr>
            <w:tcW w:w="3099" w:type="dxa"/>
            <w:tcBorders>
              <w:top w:val="single" w:sz="4" w:space="0" w:color="auto"/>
              <w:left w:val="single" w:sz="4" w:space="0" w:color="auto"/>
              <w:bottom w:val="single" w:sz="4" w:space="0" w:color="auto"/>
              <w:right w:val="single" w:sz="4" w:space="0" w:color="auto"/>
            </w:tcBorders>
          </w:tcPr>
          <w:p w:rsidR="006C3AF4" w:rsidRPr="00863B2B" w:rsidRDefault="006C3AF4" w:rsidP="00516454">
            <w:pPr>
              <w:tabs>
                <w:tab w:val="left" w:pos="708"/>
              </w:tabs>
              <w:jc w:val="center"/>
              <w:rPr>
                <w:sz w:val="24"/>
                <w:szCs w:val="24"/>
                <w:lang w:eastAsia="en-US"/>
              </w:rPr>
            </w:pPr>
            <w:r w:rsidRPr="00863B2B">
              <w:rPr>
                <w:sz w:val="24"/>
                <w:szCs w:val="24"/>
                <w:lang w:eastAsia="en-US"/>
              </w:rPr>
              <w:t>Результаты освоения ОПОП (содержание</w:t>
            </w:r>
          </w:p>
          <w:p w:rsidR="006C3AF4" w:rsidRPr="00863B2B" w:rsidRDefault="006C3AF4" w:rsidP="00516454">
            <w:pPr>
              <w:tabs>
                <w:tab w:val="left" w:pos="708"/>
              </w:tabs>
              <w:jc w:val="center"/>
              <w:rPr>
                <w:sz w:val="24"/>
                <w:szCs w:val="24"/>
                <w:lang w:eastAsia="en-US"/>
              </w:rPr>
            </w:pPr>
            <w:r w:rsidRPr="00863B2B">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6C3AF4" w:rsidRPr="00863B2B" w:rsidRDefault="006C3AF4" w:rsidP="00516454">
            <w:pPr>
              <w:tabs>
                <w:tab w:val="left" w:pos="708"/>
              </w:tabs>
              <w:jc w:val="center"/>
              <w:rPr>
                <w:sz w:val="24"/>
                <w:szCs w:val="24"/>
                <w:lang w:eastAsia="en-US"/>
              </w:rPr>
            </w:pPr>
            <w:r w:rsidRPr="00863B2B">
              <w:rPr>
                <w:sz w:val="24"/>
                <w:szCs w:val="24"/>
                <w:lang w:eastAsia="en-US"/>
              </w:rPr>
              <w:t>Код</w:t>
            </w:r>
          </w:p>
          <w:p w:rsidR="006C3AF4" w:rsidRPr="00863B2B" w:rsidRDefault="006C3AF4" w:rsidP="00516454">
            <w:pPr>
              <w:tabs>
                <w:tab w:val="left" w:pos="708"/>
              </w:tabs>
              <w:jc w:val="center"/>
              <w:rPr>
                <w:sz w:val="24"/>
                <w:szCs w:val="24"/>
                <w:lang w:eastAsia="en-US"/>
              </w:rPr>
            </w:pPr>
            <w:r w:rsidRPr="00863B2B">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C3AF4" w:rsidRPr="00863B2B" w:rsidRDefault="006C3AF4" w:rsidP="00516454">
            <w:pPr>
              <w:tabs>
                <w:tab w:val="left" w:pos="708"/>
              </w:tabs>
              <w:jc w:val="center"/>
              <w:rPr>
                <w:sz w:val="24"/>
                <w:szCs w:val="24"/>
                <w:lang w:eastAsia="en-US"/>
              </w:rPr>
            </w:pPr>
            <w:r w:rsidRPr="00863B2B">
              <w:rPr>
                <w:sz w:val="24"/>
                <w:szCs w:val="24"/>
                <w:lang w:eastAsia="en-US"/>
              </w:rPr>
              <w:t>Перечень планируемых результатов</w:t>
            </w:r>
          </w:p>
          <w:p w:rsidR="006C3AF4" w:rsidRPr="00863B2B" w:rsidRDefault="006C3AF4" w:rsidP="00516454">
            <w:pPr>
              <w:tabs>
                <w:tab w:val="left" w:pos="708"/>
              </w:tabs>
              <w:jc w:val="center"/>
              <w:rPr>
                <w:sz w:val="24"/>
                <w:szCs w:val="24"/>
                <w:lang w:eastAsia="en-US"/>
              </w:rPr>
            </w:pPr>
            <w:r w:rsidRPr="00863B2B">
              <w:rPr>
                <w:sz w:val="24"/>
                <w:szCs w:val="24"/>
                <w:lang w:eastAsia="en-US"/>
              </w:rPr>
              <w:t>обучения по дисциплине</w:t>
            </w:r>
          </w:p>
        </w:tc>
      </w:tr>
      <w:tr w:rsidR="006A5404" w:rsidRPr="00863B2B" w:rsidTr="001D2258">
        <w:tc>
          <w:tcPr>
            <w:tcW w:w="3099" w:type="dxa"/>
            <w:tcBorders>
              <w:top w:val="single" w:sz="4" w:space="0" w:color="auto"/>
              <w:left w:val="single" w:sz="4" w:space="0" w:color="auto"/>
              <w:bottom w:val="single" w:sz="4" w:space="0" w:color="auto"/>
              <w:right w:val="single" w:sz="4" w:space="0" w:color="auto"/>
            </w:tcBorders>
          </w:tcPr>
          <w:p w:rsidR="006A5404" w:rsidRPr="00863B2B" w:rsidRDefault="006A5404" w:rsidP="00863B2B">
            <w:pPr>
              <w:jc w:val="both"/>
              <w:rPr>
                <w:sz w:val="24"/>
                <w:szCs w:val="24"/>
              </w:rPr>
            </w:pPr>
            <w:r w:rsidRPr="00863B2B">
              <w:rPr>
                <w:bCs/>
                <w:sz w:val="24"/>
                <w:szCs w:val="24"/>
              </w:rPr>
              <w:t>способность</w:t>
            </w:r>
            <w:r w:rsidR="00205376">
              <w:rPr>
                <w:bCs/>
                <w:sz w:val="24"/>
                <w:szCs w:val="24"/>
              </w:rPr>
              <w:t>ю</w:t>
            </w:r>
            <w:r w:rsidRPr="00863B2B">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276" w:type="dxa"/>
            <w:tcBorders>
              <w:top w:val="single" w:sz="4" w:space="0" w:color="auto"/>
              <w:left w:val="single" w:sz="4" w:space="0" w:color="auto"/>
              <w:bottom w:val="single" w:sz="4" w:space="0" w:color="auto"/>
              <w:right w:val="single" w:sz="4" w:space="0" w:color="auto"/>
            </w:tcBorders>
          </w:tcPr>
          <w:p w:rsidR="006A5404" w:rsidRPr="00863B2B" w:rsidRDefault="006A5404" w:rsidP="001D2258">
            <w:pPr>
              <w:tabs>
                <w:tab w:val="left" w:pos="708"/>
              </w:tabs>
              <w:rPr>
                <w:sz w:val="24"/>
                <w:szCs w:val="24"/>
                <w:lang w:eastAsia="en-US"/>
              </w:rPr>
            </w:pPr>
            <w:r w:rsidRPr="00863B2B">
              <w:rPr>
                <w:sz w:val="24"/>
                <w:szCs w:val="24"/>
                <w:lang w:eastAsia="en-US"/>
              </w:rPr>
              <w:t>ОПК-2</w:t>
            </w:r>
          </w:p>
        </w:tc>
        <w:tc>
          <w:tcPr>
            <w:tcW w:w="5233" w:type="dxa"/>
            <w:tcBorders>
              <w:top w:val="single" w:sz="4" w:space="0" w:color="auto"/>
              <w:left w:val="single" w:sz="4" w:space="0" w:color="auto"/>
              <w:bottom w:val="single" w:sz="4" w:space="0" w:color="auto"/>
              <w:right w:val="single" w:sz="4" w:space="0" w:color="auto"/>
            </w:tcBorders>
          </w:tcPr>
          <w:p w:rsidR="006A5404" w:rsidRPr="00863B2B" w:rsidRDefault="006A5404" w:rsidP="001D2258">
            <w:pPr>
              <w:tabs>
                <w:tab w:val="left" w:pos="48"/>
              </w:tabs>
              <w:jc w:val="both"/>
              <w:rPr>
                <w:i/>
                <w:sz w:val="24"/>
                <w:szCs w:val="24"/>
              </w:rPr>
            </w:pPr>
            <w:r w:rsidRPr="00863B2B">
              <w:rPr>
                <w:i/>
                <w:sz w:val="24"/>
                <w:szCs w:val="24"/>
              </w:rPr>
              <w:t xml:space="preserve">Знать: </w:t>
            </w:r>
          </w:p>
          <w:p w:rsidR="006A5404" w:rsidRPr="00863B2B" w:rsidRDefault="006A5404" w:rsidP="001D2258">
            <w:pPr>
              <w:jc w:val="both"/>
              <w:rPr>
                <w:sz w:val="24"/>
                <w:szCs w:val="24"/>
              </w:rPr>
            </w:pPr>
            <w:r w:rsidRPr="00863B2B">
              <w:rPr>
                <w:sz w:val="24"/>
                <w:szCs w:val="24"/>
              </w:rPr>
              <w:t>-  основы педагогики и психологии;</w:t>
            </w:r>
          </w:p>
          <w:p w:rsidR="006A5404" w:rsidRPr="00863B2B" w:rsidRDefault="006A5404" w:rsidP="001D2258">
            <w:pPr>
              <w:jc w:val="both"/>
              <w:rPr>
                <w:sz w:val="24"/>
                <w:szCs w:val="24"/>
              </w:rPr>
            </w:pPr>
            <w:r w:rsidRPr="00863B2B">
              <w:rPr>
                <w:sz w:val="24"/>
                <w:szCs w:val="24"/>
              </w:rPr>
              <w:t>-  особенности возрастного развития личности:</w:t>
            </w:r>
          </w:p>
          <w:p w:rsidR="006A5404" w:rsidRPr="00863B2B" w:rsidRDefault="006A5404" w:rsidP="001D2258">
            <w:pPr>
              <w:tabs>
                <w:tab w:val="left" w:pos="48"/>
              </w:tabs>
              <w:jc w:val="both"/>
              <w:rPr>
                <w:sz w:val="24"/>
                <w:szCs w:val="24"/>
              </w:rPr>
            </w:pPr>
            <w:r w:rsidRPr="00863B2B">
              <w:rPr>
                <w:sz w:val="24"/>
                <w:szCs w:val="24"/>
              </w:rPr>
              <w:t xml:space="preserve">-  общие особенности построения процесса обучения в учреждениях общего образования. </w:t>
            </w:r>
          </w:p>
          <w:p w:rsidR="006A5404" w:rsidRPr="00863B2B" w:rsidRDefault="006A5404" w:rsidP="001D2258">
            <w:pPr>
              <w:tabs>
                <w:tab w:val="left" w:pos="48"/>
              </w:tabs>
              <w:jc w:val="both"/>
              <w:rPr>
                <w:i/>
                <w:sz w:val="24"/>
                <w:szCs w:val="24"/>
              </w:rPr>
            </w:pPr>
            <w:r w:rsidRPr="00863B2B">
              <w:rPr>
                <w:i/>
                <w:sz w:val="24"/>
                <w:szCs w:val="24"/>
              </w:rPr>
              <w:t xml:space="preserve">Уметь: </w:t>
            </w:r>
          </w:p>
          <w:p w:rsidR="006A5404" w:rsidRPr="00863B2B" w:rsidRDefault="006A5404" w:rsidP="001D225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3B2B">
              <w:t>-  планировать и осуществлять образовательно-воспитательный процесс с различными возрастными категориями обучающихся;</w:t>
            </w:r>
          </w:p>
          <w:p w:rsidR="006A5404" w:rsidRPr="00863B2B" w:rsidRDefault="006A5404" w:rsidP="001D225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3B2B">
              <w:t>-  учитывать особенности возрастного и индивидуального развития обучающихся;</w:t>
            </w:r>
          </w:p>
          <w:p w:rsidR="006A5404" w:rsidRPr="00863B2B" w:rsidRDefault="006A5404" w:rsidP="001D2258">
            <w:pPr>
              <w:tabs>
                <w:tab w:val="left" w:pos="48"/>
              </w:tabs>
              <w:jc w:val="both"/>
              <w:rPr>
                <w:sz w:val="24"/>
                <w:szCs w:val="24"/>
              </w:rPr>
            </w:pPr>
            <w:r w:rsidRPr="00863B2B">
              <w:rPr>
                <w:sz w:val="24"/>
                <w:szCs w:val="24"/>
              </w:rPr>
              <w:t>-  выстраивать педагогически оправданные взаимодействия с обучающихся различных социально-демографических групп.</w:t>
            </w:r>
          </w:p>
          <w:p w:rsidR="006A5404" w:rsidRPr="00863B2B" w:rsidRDefault="006A5404" w:rsidP="001D2258">
            <w:pPr>
              <w:tabs>
                <w:tab w:val="left" w:pos="48"/>
              </w:tabs>
              <w:jc w:val="both"/>
              <w:rPr>
                <w:i/>
                <w:sz w:val="24"/>
                <w:szCs w:val="24"/>
              </w:rPr>
            </w:pPr>
            <w:r w:rsidRPr="00863B2B">
              <w:rPr>
                <w:i/>
                <w:sz w:val="24"/>
                <w:szCs w:val="24"/>
              </w:rPr>
              <w:t xml:space="preserve">Владеть: </w:t>
            </w:r>
          </w:p>
          <w:p w:rsidR="006A5404" w:rsidRPr="00863B2B" w:rsidRDefault="006A5404" w:rsidP="001D2258">
            <w:pPr>
              <w:widowControl/>
              <w:tabs>
                <w:tab w:val="left" w:pos="708"/>
              </w:tabs>
              <w:autoSpaceDE/>
              <w:adjustRightInd/>
              <w:jc w:val="both"/>
              <w:rPr>
                <w:sz w:val="24"/>
                <w:szCs w:val="24"/>
              </w:rPr>
            </w:pPr>
            <w:r w:rsidRPr="00863B2B">
              <w:rPr>
                <w:sz w:val="24"/>
                <w:szCs w:val="24"/>
              </w:rPr>
              <w:t>-  навыками осуществления образовательно-воспитательного процесса с учетом возрастных особенностей обучающихся.</w:t>
            </w:r>
          </w:p>
          <w:p w:rsidR="006A5404" w:rsidRPr="00863B2B" w:rsidRDefault="006A5404" w:rsidP="001D2258">
            <w:pPr>
              <w:widowControl/>
              <w:tabs>
                <w:tab w:val="left" w:pos="708"/>
              </w:tabs>
              <w:autoSpaceDE/>
              <w:adjustRightInd/>
              <w:jc w:val="both"/>
              <w:rPr>
                <w:rFonts w:eastAsia="Calibri"/>
                <w:color w:val="000000"/>
                <w:sz w:val="24"/>
                <w:szCs w:val="24"/>
                <w:lang w:eastAsia="en-US"/>
              </w:rPr>
            </w:pPr>
            <w:r w:rsidRPr="00863B2B">
              <w:rPr>
                <w:sz w:val="24"/>
                <w:szCs w:val="24"/>
              </w:rPr>
              <w:t>-  навыками осуществления образовательно-воспитательного процесса с учетом индивидуальных особенностей обучающихся.</w:t>
            </w:r>
          </w:p>
        </w:tc>
      </w:tr>
      <w:tr w:rsidR="00863B2B" w:rsidRPr="00863B2B" w:rsidTr="00FE09F8">
        <w:tc>
          <w:tcPr>
            <w:tcW w:w="3099" w:type="dxa"/>
            <w:tcBorders>
              <w:top w:val="single" w:sz="4" w:space="0" w:color="auto"/>
              <w:left w:val="single" w:sz="4" w:space="0" w:color="auto"/>
              <w:bottom w:val="single" w:sz="4" w:space="0" w:color="auto"/>
              <w:right w:val="single" w:sz="4" w:space="0" w:color="auto"/>
            </w:tcBorders>
          </w:tcPr>
          <w:p w:rsidR="00863B2B" w:rsidRPr="0016728A" w:rsidRDefault="00863B2B" w:rsidP="00863B2B">
            <w:pPr>
              <w:rPr>
                <w:sz w:val="24"/>
                <w:szCs w:val="24"/>
              </w:rPr>
            </w:pPr>
            <w:r w:rsidRPr="0016728A">
              <w:rPr>
                <w:sz w:val="24"/>
                <w:szCs w:val="24"/>
              </w:rPr>
              <w:lastRenderedPageBreak/>
              <w:t>Готовность</w:t>
            </w:r>
            <w:r w:rsidR="00205376">
              <w:rPr>
                <w:sz w:val="24"/>
                <w:szCs w:val="24"/>
              </w:rPr>
              <w:t>ю</w:t>
            </w:r>
            <w:r w:rsidRPr="0016728A">
              <w:rPr>
                <w:sz w:val="24"/>
                <w:szCs w:val="24"/>
              </w:rPr>
              <w:t xml:space="preserve"> к обеспечению охраны жизни и здоровья обучающихся</w:t>
            </w:r>
          </w:p>
        </w:tc>
        <w:tc>
          <w:tcPr>
            <w:tcW w:w="1276" w:type="dxa"/>
            <w:tcBorders>
              <w:top w:val="single" w:sz="4" w:space="0" w:color="auto"/>
              <w:left w:val="single" w:sz="4" w:space="0" w:color="auto"/>
              <w:bottom w:val="single" w:sz="4" w:space="0" w:color="auto"/>
              <w:right w:val="single" w:sz="4" w:space="0" w:color="auto"/>
            </w:tcBorders>
          </w:tcPr>
          <w:p w:rsidR="00863B2B" w:rsidRPr="0016728A" w:rsidRDefault="00863B2B" w:rsidP="00FE09F8">
            <w:pPr>
              <w:tabs>
                <w:tab w:val="left" w:pos="708"/>
              </w:tabs>
              <w:rPr>
                <w:sz w:val="24"/>
                <w:szCs w:val="24"/>
                <w:lang w:eastAsia="en-US"/>
              </w:rPr>
            </w:pPr>
            <w:r w:rsidRPr="0016728A">
              <w:rPr>
                <w:sz w:val="24"/>
                <w:szCs w:val="24"/>
                <w:lang w:eastAsia="en-US"/>
              </w:rPr>
              <w:t>ОПК-6</w:t>
            </w:r>
          </w:p>
        </w:tc>
        <w:tc>
          <w:tcPr>
            <w:tcW w:w="5233" w:type="dxa"/>
            <w:tcBorders>
              <w:top w:val="single" w:sz="4" w:space="0" w:color="auto"/>
              <w:left w:val="single" w:sz="4" w:space="0" w:color="auto"/>
              <w:bottom w:val="single" w:sz="4" w:space="0" w:color="auto"/>
              <w:right w:val="single" w:sz="4" w:space="0" w:color="auto"/>
            </w:tcBorders>
          </w:tcPr>
          <w:p w:rsidR="00863B2B" w:rsidRPr="0016728A" w:rsidRDefault="00863B2B" w:rsidP="00FE09F8">
            <w:pPr>
              <w:rPr>
                <w:sz w:val="24"/>
                <w:szCs w:val="24"/>
              </w:rPr>
            </w:pPr>
            <w:r w:rsidRPr="0016728A">
              <w:rPr>
                <w:i/>
                <w:sz w:val="24"/>
                <w:szCs w:val="24"/>
              </w:rPr>
              <w:t>Знать:</w:t>
            </w:r>
          </w:p>
          <w:p w:rsidR="00863B2B" w:rsidRPr="0016728A" w:rsidRDefault="00863B2B" w:rsidP="00FE09F8">
            <w:pPr>
              <w:rPr>
                <w:sz w:val="24"/>
                <w:szCs w:val="24"/>
              </w:rPr>
            </w:pPr>
            <w:r w:rsidRPr="0016728A">
              <w:rPr>
                <w:sz w:val="24"/>
                <w:szCs w:val="24"/>
              </w:rPr>
              <w:t xml:space="preserve">- 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863B2B" w:rsidRPr="0016728A" w:rsidRDefault="00863B2B" w:rsidP="00FE09F8">
            <w:pPr>
              <w:rPr>
                <w:sz w:val="24"/>
                <w:szCs w:val="24"/>
              </w:rPr>
            </w:pPr>
            <w:r w:rsidRPr="0016728A">
              <w:rPr>
                <w:sz w:val="24"/>
                <w:szCs w:val="24"/>
              </w:rPr>
              <w:t>- основы обеспечения охраны жизни и здоровья обучающихся и пропаганды ЗОЖ</w:t>
            </w:r>
          </w:p>
          <w:p w:rsidR="00863B2B" w:rsidRPr="0016728A" w:rsidRDefault="00863B2B" w:rsidP="00FE09F8">
            <w:pPr>
              <w:rPr>
                <w:sz w:val="24"/>
                <w:szCs w:val="24"/>
              </w:rPr>
            </w:pPr>
            <w:r w:rsidRPr="0016728A">
              <w:rPr>
                <w:i/>
                <w:sz w:val="24"/>
                <w:szCs w:val="24"/>
              </w:rPr>
              <w:t>Уметь:</w:t>
            </w:r>
          </w:p>
          <w:p w:rsidR="00863B2B" w:rsidRPr="0016728A" w:rsidRDefault="00863B2B" w:rsidP="00FE09F8">
            <w:pPr>
              <w:rPr>
                <w:i/>
                <w:iCs/>
                <w:sz w:val="24"/>
                <w:szCs w:val="24"/>
              </w:rPr>
            </w:pPr>
            <w:r w:rsidRPr="0016728A">
              <w:rPr>
                <w:sz w:val="24"/>
                <w:szCs w:val="24"/>
              </w:rPr>
              <w:t>- учитывать в педагогическом взаимодействии особенности индивидуального развития учащихся;</w:t>
            </w:r>
          </w:p>
          <w:p w:rsidR="00863B2B" w:rsidRPr="0016728A" w:rsidRDefault="00863B2B" w:rsidP="00FE09F8">
            <w:pPr>
              <w:rPr>
                <w:i/>
                <w:iCs/>
                <w:sz w:val="24"/>
                <w:szCs w:val="24"/>
              </w:rPr>
            </w:pPr>
            <w:r w:rsidRPr="0016728A">
              <w:rPr>
                <w:i/>
                <w:iCs/>
                <w:sz w:val="24"/>
                <w:szCs w:val="24"/>
              </w:rPr>
              <w:t>-</w:t>
            </w:r>
            <w:r w:rsidRPr="0016728A">
              <w:rPr>
                <w:iCs/>
                <w:sz w:val="24"/>
                <w:szCs w:val="24"/>
              </w:rPr>
              <w:t xml:space="preserve"> 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863B2B" w:rsidRPr="0016728A" w:rsidRDefault="00863B2B" w:rsidP="00FE09F8">
            <w:pPr>
              <w:rPr>
                <w:sz w:val="24"/>
                <w:szCs w:val="24"/>
              </w:rPr>
            </w:pPr>
            <w:r w:rsidRPr="0016728A">
              <w:rPr>
                <w:i/>
                <w:iCs/>
                <w:sz w:val="24"/>
                <w:szCs w:val="24"/>
              </w:rPr>
              <w:t>Владеть:</w:t>
            </w:r>
          </w:p>
          <w:p w:rsidR="00863B2B" w:rsidRPr="0016728A" w:rsidRDefault="00863B2B" w:rsidP="00FE09F8">
            <w:pPr>
              <w:rPr>
                <w:sz w:val="24"/>
                <w:szCs w:val="24"/>
              </w:rPr>
            </w:pPr>
            <w:r w:rsidRPr="0016728A">
              <w:rPr>
                <w:sz w:val="24"/>
                <w:szCs w:val="24"/>
              </w:rPr>
              <w:t>- способами ориентации в профессиональных источниках информации касаемо здоровья учащихся,</w:t>
            </w:r>
          </w:p>
          <w:p w:rsidR="00863B2B" w:rsidRPr="0016728A" w:rsidRDefault="00863B2B" w:rsidP="00FE09F8">
            <w:pPr>
              <w:rPr>
                <w:bCs/>
                <w:sz w:val="24"/>
                <w:szCs w:val="24"/>
              </w:rPr>
            </w:pPr>
            <w:r w:rsidRPr="0016728A">
              <w:rPr>
                <w:sz w:val="24"/>
                <w:szCs w:val="24"/>
              </w:rPr>
              <w:t>- способностью планировать образовательную деятельность с учетом индивидуальных и возрастных особенностей здоровья обучающихся</w:t>
            </w:r>
          </w:p>
        </w:tc>
      </w:tr>
      <w:tr w:rsidR="00863B2B" w:rsidRPr="00863B2B" w:rsidTr="001D2258">
        <w:tc>
          <w:tcPr>
            <w:tcW w:w="3099" w:type="dxa"/>
            <w:tcBorders>
              <w:top w:val="single" w:sz="4" w:space="0" w:color="auto"/>
              <w:left w:val="single" w:sz="4" w:space="0" w:color="auto"/>
              <w:bottom w:val="single" w:sz="4" w:space="0" w:color="auto"/>
              <w:right w:val="single" w:sz="4" w:space="0" w:color="auto"/>
            </w:tcBorders>
            <w:vAlign w:val="center"/>
          </w:tcPr>
          <w:p w:rsidR="00863B2B" w:rsidRPr="0016728A" w:rsidRDefault="00863B2B" w:rsidP="00FE09F8">
            <w:pPr>
              <w:tabs>
                <w:tab w:val="left" w:pos="708"/>
              </w:tabs>
              <w:jc w:val="both"/>
              <w:rPr>
                <w:bCs/>
                <w:sz w:val="24"/>
                <w:szCs w:val="24"/>
              </w:rPr>
            </w:pPr>
            <w:r w:rsidRPr="0016728A">
              <w:rPr>
                <w:bCs/>
                <w:sz w:val="24"/>
                <w:szCs w:val="24"/>
              </w:rPr>
              <w:t>способность</w:t>
            </w:r>
            <w:r w:rsidR="00205376">
              <w:rPr>
                <w:bCs/>
                <w:sz w:val="24"/>
                <w:szCs w:val="24"/>
              </w:rPr>
              <w:t>ю</w:t>
            </w:r>
            <w:r w:rsidRPr="0016728A">
              <w:rPr>
                <w:bCs/>
                <w:sz w:val="24"/>
                <w:szCs w:val="24"/>
              </w:rPr>
              <w:t xml:space="preserve"> осуществлять педагогическое сопровождение социализации и профессионального самоопределения обучающихся</w:t>
            </w:r>
          </w:p>
        </w:tc>
        <w:tc>
          <w:tcPr>
            <w:tcW w:w="1276" w:type="dxa"/>
            <w:tcBorders>
              <w:top w:val="single" w:sz="4" w:space="0" w:color="auto"/>
              <w:left w:val="single" w:sz="4" w:space="0" w:color="auto"/>
              <w:bottom w:val="single" w:sz="4" w:space="0" w:color="auto"/>
              <w:right w:val="single" w:sz="4" w:space="0" w:color="auto"/>
            </w:tcBorders>
            <w:vAlign w:val="center"/>
          </w:tcPr>
          <w:p w:rsidR="00863B2B" w:rsidRPr="0016728A" w:rsidRDefault="00863B2B" w:rsidP="00FE09F8">
            <w:pPr>
              <w:tabs>
                <w:tab w:val="left" w:pos="708"/>
              </w:tabs>
              <w:jc w:val="both"/>
              <w:rPr>
                <w:bCs/>
                <w:sz w:val="24"/>
                <w:szCs w:val="24"/>
              </w:rPr>
            </w:pPr>
            <w:r w:rsidRPr="0016728A">
              <w:rPr>
                <w:bCs/>
                <w:sz w:val="24"/>
                <w:szCs w:val="24"/>
              </w:rPr>
              <w:t>ПК-5</w:t>
            </w:r>
          </w:p>
        </w:tc>
        <w:tc>
          <w:tcPr>
            <w:tcW w:w="5233" w:type="dxa"/>
            <w:tcBorders>
              <w:top w:val="single" w:sz="4" w:space="0" w:color="auto"/>
              <w:left w:val="single" w:sz="4" w:space="0" w:color="auto"/>
              <w:bottom w:val="single" w:sz="4" w:space="0" w:color="auto"/>
              <w:right w:val="single" w:sz="4" w:space="0" w:color="auto"/>
            </w:tcBorders>
            <w:vAlign w:val="center"/>
          </w:tcPr>
          <w:p w:rsidR="00863B2B" w:rsidRPr="0016728A" w:rsidRDefault="00863B2B" w:rsidP="00FE09F8">
            <w:pPr>
              <w:tabs>
                <w:tab w:val="left" w:pos="708"/>
              </w:tabs>
              <w:jc w:val="both"/>
              <w:rPr>
                <w:rFonts w:eastAsia="Calibri"/>
                <w:i/>
                <w:sz w:val="24"/>
                <w:szCs w:val="24"/>
                <w:lang w:eastAsia="en-US"/>
              </w:rPr>
            </w:pPr>
            <w:r w:rsidRPr="0016728A">
              <w:rPr>
                <w:rFonts w:eastAsia="Calibri"/>
                <w:i/>
                <w:sz w:val="24"/>
                <w:szCs w:val="24"/>
                <w:lang w:eastAsia="en-US"/>
              </w:rPr>
              <w:t xml:space="preserve">Знать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 xml:space="preserve">сущности социализации, задач, механизмов и стадий; закономерностей и факторов социализации; институтов, агентов, методов и средств социального воспитания.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 xml:space="preserve">специфику социально-педагогической деятельности; форм методов и средств социально-педагогической деятельности; особенностей осуществления педагогического сопровождения процессов социализации обучающихся.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деятельность педагога по разным направлениям (педагогическое, психологическое, социальное, индивидуально-консультирующее и организационно-координирующее); традиционные и инновационные формы и методы воспитательной работы; правовые нормы социально-педагогической деятельности.</w:t>
            </w:r>
          </w:p>
          <w:p w:rsidR="00863B2B" w:rsidRPr="0016728A" w:rsidRDefault="00863B2B" w:rsidP="00FE09F8">
            <w:pPr>
              <w:pStyle w:val="1KGK9"/>
              <w:jc w:val="both"/>
              <w:rPr>
                <w:rFonts w:ascii="Times New Roman" w:hAnsi="Times New Roman" w:cs="Times New Roman"/>
              </w:rPr>
            </w:pPr>
          </w:p>
          <w:p w:rsidR="00863B2B" w:rsidRPr="0016728A" w:rsidRDefault="00863B2B" w:rsidP="00FE09F8">
            <w:pPr>
              <w:tabs>
                <w:tab w:val="left" w:pos="708"/>
              </w:tabs>
              <w:jc w:val="both"/>
              <w:rPr>
                <w:rFonts w:eastAsia="Calibri"/>
                <w:i/>
                <w:sz w:val="24"/>
                <w:szCs w:val="24"/>
                <w:lang w:eastAsia="en-US"/>
              </w:rPr>
            </w:pPr>
            <w:r w:rsidRPr="0016728A">
              <w:rPr>
                <w:rFonts w:eastAsia="Calibri"/>
                <w:i/>
                <w:sz w:val="24"/>
                <w:szCs w:val="24"/>
                <w:lang w:eastAsia="en-US"/>
              </w:rPr>
              <w:t xml:space="preserve"> Уметь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проводить анализ теоретических источников и выделять специфику педагогического сопровождения процессов социализации обучающихся; определять концептуальные основы социально-педагогического сопровождения; образовательного процесса в условиях организации деятельности обучающихся.</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выстраивать модель социального взаимодействия субъектов воспитания и обучения школы и социума для подготовки к решению практиче</w:t>
            </w:r>
            <w:r w:rsidRPr="0016728A">
              <w:rPr>
                <w:rFonts w:ascii="Times New Roman" w:hAnsi="Times New Roman" w:cs="Times New Roman"/>
              </w:rPr>
              <w:lastRenderedPageBreak/>
              <w:t xml:space="preserve">ских жизненных задач; </w:t>
            </w:r>
          </w:p>
          <w:p w:rsidR="00863B2B" w:rsidRPr="00863B2B" w:rsidRDefault="00863B2B" w:rsidP="00FE09F8">
            <w:pPr>
              <w:pStyle w:val="1KGK9"/>
              <w:jc w:val="both"/>
              <w:rPr>
                <w:rFonts w:ascii="Times New Roman" w:eastAsia="Calibri" w:hAnsi="Times New Roman" w:cs="Times New Roman"/>
                <w:i/>
                <w:lang w:eastAsia="en-US"/>
              </w:rPr>
            </w:pPr>
            <w:r w:rsidRPr="00863B2B">
              <w:rPr>
                <w:rFonts w:ascii="Times New Roman" w:eastAsia="Calibri" w:hAnsi="Times New Roman" w:cs="Times New Roman"/>
                <w:i/>
                <w:lang w:eastAsia="en-US"/>
              </w:rPr>
              <w:t>Владеть:</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методиками и технологиями осуществления воспитательного процесса; методиками, позволяющими диагностировать интересы и запросы обучающихся и их родителей в организации их деятельности</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навыками работы с основными научными понятиями, категориями, способами осуществления, социально педагогического сопровождения воспитанников в процессе социализации; методиками и технологиями осуществления воспитательного процесса.</w:t>
            </w:r>
          </w:p>
          <w:p w:rsidR="00863B2B" w:rsidRPr="0016728A" w:rsidRDefault="00863B2B" w:rsidP="00863B2B">
            <w:pPr>
              <w:pStyle w:val="1KGK9"/>
              <w:jc w:val="both"/>
              <w:rPr>
                <w:rFonts w:ascii="Times New Roman" w:eastAsia="Calibri" w:hAnsi="Times New Roman" w:cs="Times New Roman"/>
                <w:i/>
                <w:lang w:eastAsia="en-US"/>
              </w:rPr>
            </w:pPr>
            <w:r>
              <w:rPr>
                <w:rFonts w:ascii="Times New Roman" w:hAnsi="Times New Roman" w:cs="Times New Roman"/>
              </w:rPr>
              <w:t xml:space="preserve">- </w:t>
            </w:r>
            <w:r w:rsidRPr="0016728A">
              <w:rPr>
                <w:rFonts w:ascii="Times New Roman" w:hAnsi="Times New Roman" w:cs="Times New Roman"/>
              </w:rPr>
              <w:t>способами осуществления процесса социализации воспитанника; методиками, позволяющими диагностировать интересы и запросы обучающихся и их родителей в организации их деятельности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A5404">
        <w:rPr>
          <w:sz w:val="24"/>
          <w:szCs w:val="24"/>
        </w:rPr>
        <w:t>Б1.В.15</w:t>
      </w:r>
      <w:r w:rsidR="00061243" w:rsidRPr="006C3AF4">
        <w:rPr>
          <w:sz w:val="24"/>
          <w:szCs w:val="24"/>
        </w:rPr>
        <w:t>«</w:t>
      </w:r>
      <w:r w:rsidR="003E1AA4">
        <w:rPr>
          <w:sz w:val="24"/>
          <w:szCs w:val="24"/>
        </w:rPr>
        <w:t>Здоровьесберегающие технологии в образовании</w:t>
      </w:r>
      <w:r w:rsidR="00061243" w:rsidRPr="006C3AF4">
        <w:rPr>
          <w:sz w:val="24"/>
          <w:szCs w:val="24"/>
        </w:rPr>
        <w:t>»</w:t>
      </w:r>
      <w:r w:rsidRPr="00793E1B">
        <w:rPr>
          <w:rFonts w:eastAsia="Calibri"/>
          <w:color w:val="000000"/>
          <w:sz w:val="24"/>
          <w:szCs w:val="24"/>
          <w:lang w:eastAsia="en-US"/>
        </w:rPr>
        <w:t xml:space="preserve">является дисциплиной </w:t>
      </w:r>
      <w:r w:rsidR="003E1AA4">
        <w:rPr>
          <w:rFonts w:eastAsia="Calibri"/>
          <w:color w:val="000000"/>
          <w:sz w:val="24"/>
          <w:szCs w:val="24"/>
          <w:lang w:eastAsia="en-US"/>
        </w:rPr>
        <w:t xml:space="preserve">по выбору </w:t>
      </w:r>
      <w:r w:rsidR="00631F62">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14"/>
        <w:gridCol w:w="2221"/>
        <w:gridCol w:w="2459"/>
        <w:gridCol w:w="1182"/>
      </w:tblGrid>
      <w:tr w:rsidR="00705FB5" w:rsidRPr="00F76DB8" w:rsidTr="00330957">
        <w:tc>
          <w:tcPr>
            <w:tcW w:w="1196" w:type="dxa"/>
            <w:vMerge w:val="restart"/>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Код</w:t>
            </w:r>
          </w:p>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дисцип-лины</w:t>
            </w:r>
          </w:p>
        </w:tc>
        <w:tc>
          <w:tcPr>
            <w:tcW w:w="2494" w:type="dxa"/>
            <w:vMerge w:val="restart"/>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Наименование</w:t>
            </w:r>
          </w:p>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дисциплины</w:t>
            </w:r>
          </w:p>
        </w:tc>
        <w:tc>
          <w:tcPr>
            <w:tcW w:w="4696" w:type="dxa"/>
            <w:gridSpan w:val="2"/>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Содержательно-логические связи</w:t>
            </w:r>
          </w:p>
        </w:tc>
        <w:tc>
          <w:tcPr>
            <w:tcW w:w="1185" w:type="dxa"/>
            <w:vMerge w:val="restart"/>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Коды форми-руемых компе-тенций</w:t>
            </w:r>
          </w:p>
        </w:tc>
      </w:tr>
      <w:tr w:rsidR="00705FB5" w:rsidRPr="00F76DB8" w:rsidTr="00330957">
        <w:tc>
          <w:tcPr>
            <w:tcW w:w="1196"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Наименование дисциплин, практик</w:t>
            </w:r>
          </w:p>
        </w:tc>
        <w:tc>
          <w:tcPr>
            <w:tcW w:w="1185"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r>
      <w:tr w:rsidR="00705FB5" w:rsidRPr="00F76DB8" w:rsidTr="00330957">
        <w:tc>
          <w:tcPr>
            <w:tcW w:w="1196"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r>
      <w:tr w:rsidR="00DA3FFC" w:rsidRPr="00F76DB8" w:rsidTr="00330957">
        <w:tc>
          <w:tcPr>
            <w:tcW w:w="1196" w:type="dxa"/>
            <w:vAlign w:val="center"/>
          </w:tcPr>
          <w:p w:rsidR="00DA3FFC" w:rsidRPr="00F76DB8" w:rsidRDefault="003E1AA4" w:rsidP="00234AC1">
            <w:pPr>
              <w:widowControl/>
              <w:tabs>
                <w:tab w:val="left" w:pos="708"/>
              </w:tabs>
              <w:autoSpaceDE/>
              <w:adjustRightInd/>
              <w:jc w:val="both"/>
              <w:rPr>
                <w:rFonts w:eastAsia="Calibri"/>
                <w:sz w:val="24"/>
                <w:szCs w:val="24"/>
                <w:lang w:eastAsia="en-US"/>
              </w:rPr>
            </w:pPr>
            <w:r w:rsidRPr="00F76DB8">
              <w:rPr>
                <w:rFonts w:eastAsia="Calibri"/>
                <w:sz w:val="24"/>
                <w:szCs w:val="24"/>
                <w:lang w:eastAsia="en-US"/>
              </w:rPr>
              <w:t>Б1.В.Д</w:t>
            </w:r>
            <w:r w:rsidR="00234AC1" w:rsidRPr="00F76DB8">
              <w:rPr>
                <w:rFonts w:eastAsia="Calibri"/>
                <w:sz w:val="24"/>
                <w:szCs w:val="24"/>
                <w:lang w:eastAsia="en-US"/>
              </w:rPr>
              <w:t>15</w:t>
            </w:r>
          </w:p>
        </w:tc>
        <w:tc>
          <w:tcPr>
            <w:tcW w:w="2494" w:type="dxa"/>
            <w:vAlign w:val="center"/>
          </w:tcPr>
          <w:p w:rsidR="00DA3FFC" w:rsidRPr="00F76DB8" w:rsidRDefault="003E1AA4" w:rsidP="00330957">
            <w:pPr>
              <w:widowControl/>
              <w:tabs>
                <w:tab w:val="left" w:pos="708"/>
              </w:tabs>
              <w:autoSpaceDE/>
              <w:adjustRightInd/>
              <w:jc w:val="both"/>
              <w:rPr>
                <w:rFonts w:eastAsia="Calibri"/>
                <w:sz w:val="24"/>
                <w:szCs w:val="24"/>
                <w:lang w:eastAsia="en-US"/>
              </w:rPr>
            </w:pPr>
            <w:r w:rsidRPr="00F76DB8">
              <w:rPr>
                <w:rFonts w:eastAsia="Calibri"/>
                <w:sz w:val="24"/>
                <w:szCs w:val="24"/>
                <w:lang w:eastAsia="en-US"/>
              </w:rPr>
              <w:t>Здоровьесберегающие технологии в образовании</w:t>
            </w:r>
          </w:p>
        </w:tc>
        <w:tc>
          <w:tcPr>
            <w:tcW w:w="2232" w:type="dxa"/>
            <w:vAlign w:val="center"/>
          </w:tcPr>
          <w:p w:rsidR="002257F4" w:rsidRPr="00F76DB8" w:rsidRDefault="002257F4" w:rsidP="00330957">
            <w:pPr>
              <w:widowControl/>
              <w:tabs>
                <w:tab w:val="left" w:pos="708"/>
              </w:tabs>
              <w:autoSpaceDE/>
              <w:adjustRightInd/>
              <w:jc w:val="both"/>
              <w:rPr>
                <w:bCs/>
                <w:sz w:val="24"/>
                <w:szCs w:val="24"/>
              </w:rPr>
            </w:pPr>
            <w:r w:rsidRPr="00F76DB8">
              <w:rPr>
                <w:rFonts w:eastAsia="Calibri"/>
                <w:sz w:val="24"/>
                <w:szCs w:val="24"/>
                <w:lang w:eastAsia="en-US"/>
              </w:rPr>
              <w:t xml:space="preserve">Успешное </w:t>
            </w:r>
            <w:r w:rsidR="00A95E1F" w:rsidRPr="00F76DB8">
              <w:rPr>
                <w:rFonts w:eastAsia="Calibri"/>
                <w:sz w:val="24"/>
                <w:szCs w:val="24"/>
                <w:lang w:eastAsia="en-US"/>
              </w:rPr>
              <w:t>о</w:t>
            </w:r>
            <w:r w:rsidRPr="00F76DB8">
              <w:rPr>
                <w:rFonts w:eastAsia="Calibri"/>
                <w:sz w:val="24"/>
                <w:szCs w:val="24"/>
                <w:lang w:eastAsia="en-US"/>
              </w:rPr>
              <w:t>своение программы учебного предмета</w:t>
            </w:r>
            <w:r w:rsidRPr="00F76DB8">
              <w:rPr>
                <w:sz w:val="24"/>
                <w:szCs w:val="24"/>
              </w:rPr>
              <w:t>:</w:t>
            </w:r>
          </w:p>
          <w:p w:rsidR="00F40FEC" w:rsidRPr="00F76DB8" w:rsidRDefault="00B27A0F" w:rsidP="00330957">
            <w:pPr>
              <w:widowControl/>
              <w:tabs>
                <w:tab w:val="left" w:pos="708"/>
              </w:tabs>
              <w:autoSpaceDE/>
              <w:adjustRightInd/>
              <w:jc w:val="both"/>
              <w:rPr>
                <w:rFonts w:eastAsia="Calibri"/>
                <w:sz w:val="24"/>
                <w:szCs w:val="24"/>
                <w:lang w:eastAsia="en-US"/>
              </w:rPr>
            </w:pPr>
            <w:r w:rsidRPr="00F76DB8">
              <w:rPr>
                <w:bCs/>
                <w:sz w:val="24"/>
                <w:szCs w:val="24"/>
              </w:rPr>
              <w:t>Возрастная анатомия, физиология и гигиена человека</w:t>
            </w:r>
          </w:p>
        </w:tc>
        <w:tc>
          <w:tcPr>
            <w:tcW w:w="2464" w:type="dxa"/>
            <w:vAlign w:val="center"/>
          </w:tcPr>
          <w:p w:rsidR="002B6C87" w:rsidRPr="00F76DB8" w:rsidRDefault="00516454" w:rsidP="00330957">
            <w:pPr>
              <w:widowControl/>
              <w:tabs>
                <w:tab w:val="left" w:pos="708"/>
              </w:tabs>
              <w:autoSpaceDE/>
              <w:adjustRightInd/>
              <w:jc w:val="both"/>
              <w:rPr>
                <w:bCs/>
                <w:sz w:val="24"/>
                <w:szCs w:val="24"/>
              </w:rPr>
            </w:pPr>
            <w:r w:rsidRPr="00F76DB8">
              <w:rPr>
                <w:bCs/>
                <w:sz w:val="24"/>
                <w:szCs w:val="24"/>
              </w:rPr>
              <w:t>Производственная практика (преддипломная практика)</w:t>
            </w:r>
          </w:p>
        </w:tc>
        <w:tc>
          <w:tcPr>
            <w:tcW w:w="1185" w:type="dxa"/>
            <w:vAlign w:val="center"/>
          </w:tcPr>
          <w:p w:rsidR="003E1AA4" w:rsidRPr="00F76DB8" w:rsidRDefault="00234AC1" w:rsidP="00330957">
            <w:pPr>
              <w:widowControl/>
              <w:tabs>
                <w:tab w:val="left" w:pos="708"/>
              </w:tabs>
              <w:autoSpaceDE/>
              <w:adjustRightInd/>
              <w:jc w:val="both"/>
              <w:rPr>
                <w:sz w:val="24"/>
                <w:szCs w:val="24"/>
                <w:lang w:eastAsia="en-US"/>
              </w:rPr>
            </w:pPr>
            <w:r w:rsidRPr="00F76DB8">
              <w:rPr>
                <w:sz w:val="24"/>
                <w:szCs w:val="24"/>
                <w:lang w:eastAsia="en-US"/>
              </w:rPr>
              <w:t>ОПК-2</w:t>
            </w:r>
          </w:p>
          <w:p w:rsidR="00234AC1" w:rsidRPr="00F76DB8" w:rsidRDefault="00234AC1" w:rsidP="00330957">
            <w:pPr>
              <w:widowControl/>
              <w:tabs>
                <w:tab w:val="left" w:pos="708"/>
              </w:tabs>
              <w:autoSpaceDE/>
              <w:adjustRightInd/>
              <w:jc w:val="both"/>
              <w:rPr>
                <w:sz w:val="24"/>
                <w:szCs w:val="24"/>
                <w:lang w:eastAsia="en-US"/>
              </w:rPr>
            </w:pPr>
            <w:r w:rsidRPr="00F76DB8">
              <w:rPr>
                <w:sz w:val="24"/>
                <w:szCs w:val="24"/>
                <w:lang w:eastAsia="en-US"/>
              </w:rPr>
              <w:t>ОПК-6</w:t>
            </w:r>
          </w:p>
          <w:p w:rsidR="00234AC1" w:rsidRPr="00F76DB8" w:rsidRDefault="00234AC1" w:rsidP="00330957">
            <w:pPr>
              <w:widowControl/>
              <w:tabs>
                <w:tab w:val="left" w:pos="708"/>
              </w:tabs>
              <w:autoSpaceDE/>
              <w:adjustRightInd/>
              <w:jc w:val="both"/>
              <w:rPr>
                <w:rFonts w:eastAsia="Calibri"/>
                <w:sz w:val="24"/>
                <w:szCs w:val="24"/>
                <w:lang w:val="en-US" w:eastAsia="en-US"/>
              </w:rPr>
            </w:pPr>
            <w:r w:rsidRPr="00F76DB8">
              <w:rPr>
                <w:sz w:val="24"/>
                <w:szCs w:val="24"/>
                <w:lang w:eastAsia="en-US"/>
              </w:rPr>
              <w:t>ПК-5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234AC1">
        <w:rPr>
          <w:rFonts w:eastAsia="Calibri"/>
          <w:color w:val="000000"/>
          <w:sz w:val="24"/>
          <w:szCs w:val="24"/>
          <w:lang w:eastAsia="en-US"/>
        </w:rPr>
        <w:t>3</w:t>
      </w:r>
      <w:r w:rsidR="00190BEC">
        <w:rPr>
          <w:rFonts w:eastAsia="Calibri"/>
          <w:color w:val="000000"/>
          <w:sz w:val="24"/>
          <w:szCs w:val="24"/>
          <w:lang w:eastAsia="en-US"/>
        </w:rPr>
        <w:t xml:space="preserve"> зачетные</w:t>
      </w:r>
      <w:r w:rsidRPr="00793E1B">
        <w:rPr>
          <w:rFonts w:eastAsia="Calibri"/>
          <w:color w:val="000000"/>
          <w:sz w:val="24"/>
          <w:szCs w:val="24"/>
          <w:lang w:eastAsia="en-US"/>
        </w:rPr>
        <w:t xml:space="preserve"> единиц</w:t>
      </w:r>
      <w:r w:rsidR="00234AC1">
        <w:rPr>
          <w:rFonts w:eastAsia="Calibri"/>
          <w:color w:val="000000"/>
          <w:sz w:val="24"/>
          <w:szCs w:val="24"/>
          <w:lang w:eastAsia="en-US"/>
        </w:rPr>
        <w:t>ы</w:t>
      </w:r>
      <w:r w:rsidRPr="00793E1B">
        <w:rPr>
          <w:rFonts w:eastAsia="Calibri"/>
          <w:color w:val="000000"/>
          <w:sz w:val="24"/>
          <w:szCs w:val="24"/>
          <w:lang w:eastAsia="en-US"/>
        </w:rPr>
        <w:t xml:space="preserve"> – </w:t>
      </w:r>
      <w:r w:rsidR="00234AC1">
        <w:rPr>
          <w:rFonts w:eastAsia="Calibri"/>
          <w:color w:val="000000"/>
          <w:sz w:val="24"/>
          <w:szCs w:val="24"/>
          <w:lang w:eastAsia="en-US"/>
        </w:rPr>
        <w:t>108</w:t>
      </w:r>
      <w:r w:rsidR="00041B1C">
        <w:rPr>
          <w:rFonts w:eastAsia="Calibri"/>
          <w:color w:val="000000"/>
          <w:sz w:val="24"/>
          <w:szCs w:val="24"/>
          <w:lang w:eastAsia="en-US"/>
        </w:rPr>
        <w:t>а</w:t>
      </w:r>
      <w:r w:rsidRPr="00793E1B">
        <w:rPr>
          <w:rFonts w:eastAsia="Calibri"/>
          <w:color w:val="000000"/>
          <w:sz w:val="24"/>
          <w:szCs w:val="24"/>
          <w:lang w:eastAsia="en-US"/>
        </w:rPr>
        <w:t>кадемических час</w:t>
      </w:r>
      <w:r w:rsidR="003E1AA4">
        <w:rPr>
          <w:rFonts w:eastAsia="Calibri"/>
          <w:color w:val="000000"/>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234AC1" w:rsidP="00330957">
            <w:pPr>
              <w:widowControl/>
              <w:autoSpaceDE/>
              <w:autoSpaceDN/>
              <w:adjustRightInd/>
              <w:jc w:val="center"/>
              <w:rPr>
                <w:rFonts w:eastAsia="Calibri"/>
                <w:sz w:val="24"/>
                <w:szCs w:val="24"/>
                <w:lang w:eastAsia="en-US"/>
              </w:rPr>
            </w:pPr>
            <w:r>
              <w:rPr>
                <w:rFonts w:eastAsia="Calibri"/>
                <w:sz w:val="24"/>
                <w:szCs w:val="24"/>
                <w:lang w:eastAsia="en-US"/>
              </w:rPr>
              <w:t>70</w:t>
            </w:r>
          </w:p>
        </w:tc>
        <w:tc>
          <w:tcPr>
            <w:tcW w:w="2517" w:type="dxa"/>
            <w:vAlign w:val="center"/>
          </w:tcPr>
          <w:p w:rsidR="00A32A5F" w:rsidRPr="00633229" w:rsidRDefault="00633229" w:rsidP="00234AC1">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234AC1">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3E1AA4" w:rsidP="00234AC1">
            <w:pPr>
              <w:widowControl/>
              <w:autoSpaceDE/>
              <w:autoSpaceDN/>
              <w:adjustRightInd/>
              <w:jc w:val="center"/>
              <w:rPr>
                <w:rFonts w:eastAsia="Calibri"/>
                <w:sz w:val="24"/>
                <w:szCs w:val="24"/>
                <w:lang w:eastAsia="en-US"/>
              </w:rPr>
            </w:pPr>
            <w:r>
              <w:rPr>
                <w:rFonts w:eastAsia="Calibri"/>
                <w:sz w:val="24"/>
                <w:szCs w:val="24"/>
                <w:lang w:eastAsia="en-US"/>
              </w:rPr>
              <w:t>2</w:t>
            </w:r>
            <w:r w:rsidR="00234AC1">
              <w:rPr>
                <w:rFonts w:eastAsia="Calibri"/>
                <w:sz w:val="24"/>
                <w:szCs w:val="24"/>
                <w:lang w:eastAsia="en-US"/>
              </w:rPr>
              <w:t>8</w:t>
            </w:r>
          </w:p>
        </w:tc>
        <w:tc>
          <w:tcPr>
            <w:tcW w:w="2517" w:type="dxa"/>
            <w:vAlign w:val="center"/>
          </w:tcPr>
          <w:p w:rsidR="00A32A5F" w:rsidRPr="00633229" w:rsidRDefault="0029321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3E1AA4" w:rsidP="00234AC1">
            <w:pPr>
              <w:widowControl/>
              <w:autoSpaceDE/>
              <w:autoSpaceDN/>
              <w:adjustRightInd/>
              <w:jc w:val="center"/>
              <w:rPr>
                <w:rFonts w:eastAsia="Calibri"/>
                <w:sz w:val="24"/>
                <w:szCs w:val="24"/>
                <w:lang w:eastAsia="en-US"/>
              </w:rPr>
            </w:pPr>
            <w:r>
              <w:rPr>
                <w:rFonts w:eastAsia="Calibri"/>
                <w:sz w:val="24"/>
                <w:szCs w:val="24"/>
                <w:lang w:eastAsia="en-US"/>
              </w:rPr>
              <w:t>4</w:t>
            </w:r>
            <w:r w:rsidR="00234AC1">
              <w:rPr>
                <w:rFonts w:eastAsia="Calibri"/>
                <w:sz w:val="24"/>
                <w:szCs w:val="24"/>
                <w:lang w:eastAsia="en-US"/>
              </w:rPr>
              <w:t>2</w:t>
            </w:r>
          </w:p>
        </w:tc>
        <w:tc>
          <w:tcPr>
            <w:tcW w:w="2517"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1</w:t>
            </w:r>
            <w:r w:rsidR="00234AC1">
              <w:rPr>
                <w:rFonts w:eastAsia="Calibri"/>
                <w:sz w:val="24"/>
                <w:szCs w:val="24"/>
                <w:lang w:eastAsia="en-US"/>
              </w:rPr>
              <w:t>2</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234AC1" w:rsidP="00190BEC">
            <w:pPr>
              <w:widowControl/>
              <w:autoSpaceDE/>
              <w:autoSpaceDN/>
              <w:adjustRightInd/>
              <w:jc w:val="center"/>
              <w:rPr>
                <w:rFonts w:eastAsia="Calibri"/>
                <w:sz w:val="24"/>
                <w:szCs w:val="24"/>
                <w:lang w:eastAsia="en-US"/>
              </w:rPr>
            </w:pPr>
            <w:r>
              <w:rPr>
                <w:rFonts w:eastAsia="Calibri"/>
                <w:sz w:val="24"/>
                <w:szCs w:val="24"/>
                <w:lang w:eastAsia="en-US"/>
              </w:rPr>
              <w:t>11</w:t>
            </w:r>
          </w:p>
        </w:tc>
        <w:tc>
          <w:tcPr>
            <w:tcW w:w="2517" w:type="dxa"/>
            <w:vAlign w:val="center"/>
          </w:tcPr>
          <w:p w:rsidR="00A32A5F" w:rsidRPr="00633229" w:rsidRDefault="00234AC1" w:rsidP="00330957">
            <w:pPr>
              <w:widowControl/>
              <w:autoSpaceDE/>
              <w:autoSpaceDN/>
              <w:adjustRightInd/>
              <w:jc w:val="center"/>
              <w:rPr>
                <w:rFonts w:eastAsia="Calibri"/>
                <w:sz w:val="24"/>
                <w:szCs w:val="24"/>
                <w:lang w:eastAsia="en-US"/>
              </w:rPr>
            </w:pPr>
            <w:r>
              <w:rPr>
                <w:rFonts w:eastAsia="Calibri"/>
                <w:sz w:val="24"/>
                <w:szCs w:val="24"/>
                <w:lang w:eastAsia="en-US"/>
              </w:rPr>
              <w:t>83</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293217"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234AC1">
              <w:rPr>
                <w:rFonts w:eastAsia="Calibri"/>
                <w:sz w:val="24"/>
                <w:szCs w:val="24"/>
                <w:lang w:eastAsia="en-US"/>
              </w:rPr>
              <w:t>7</w:t>
            </w:r>
            <w:r w:rsidR="00783D3E" w:rsidRPr="00633229">
              <w:rPr>
                <w:rFonts w:eastAsia="Calibri"/>
                <w:sz w:val="24"/>
                <w:szCs w:val="24"/>
                <w:lang w:eastAsia="en-US"/>
              </w:rPr>
              <w:t xml:space="preserve"> семестре</w:t>
            </w:r>
          </w:p>
        </w:tc>
        <w:tc>
          <w:tcPr>
            <w:tcW w:w="2517"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A32A5F" w:rsidRPr="00633229">
              <w:rPr>
                <w:rFonts w:eastAsia="Calibri"/>
                <w:sz w:val="24"/>
                <w:szCs w:val="24"/>
                <w:lang w:eastAsia="en-US"/>
              </w:rPr>
              <w:t xml:space="preserve"> в </w:t>
            </w:r>
            <w:r w:rsidR="00234AC1">
              <w:rPr>
                <w:rFonts w:eastAsia="Calibri"/>
                <w:sz w:val="24"/>
                <w:szCs w:val="24"/>
                <w:lang w:eastAsia="en-US"/>
              </w:rPr>
              <w:t>7</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95"/>
        <w:gridCol w:w="665"/>
        <w:gridCol w:w="780"/>
      </w:tblGrid>
      <w:tr w:rsidR="00516454" w:rsidRPr="00516454" w:rsidTr="00687D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1. </w:t>
            </w:r>
            <w:r w:rsidR="00293217" w:rsidRPr="007517A1">
              <w:rPr>
                <w:sz w:val="24"/>
                <w:szCs w:val="24"/>
              </w:rPr>
              <w:t>Современная ситуация со здоровьем российских детей. Понятие здоровьесберегающих технологий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3</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2. </w:t>
            </w:r>
            <w:r w:rsidR="00293217" w:rsidRPr="007517A1">
              <w:rPr>
                <w:sz w:val="24"/>
                <w:szCs w:val="24"/>
              </w:rPr>
              <w:t>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3</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3. </w:t>
            </w:r>
            <w:r w:rsidR="00293217" w:rsidRPr="007517A1">
              <w:rPr>
                <w:sz w:val="24"/>
                <w:szCs w:val="24"/>
              </w:rPr>
              <w:t>Валеологическое воспитание - актуальная задача новой школы. Характеристика системы валеологического воспитания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6</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4. </w:t>
            </w:r>
            <w:r w:rsidR="00293217" w:rsidRPr="007517A1">
              <w:rPr>
                <w:sz w:val="24"/>
                <w:szCs w:val="24"/>
              </w:rPr>
              <w:t>Валеологическая культура как важный элемент профессиональной культуры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5. </w:t>
            </w:r>
            <w:r w:rsidR="00234AC1">
              <w:rPr>
                <w:sz w:val="24"/>
                <w:szCs w:val="24"/>
              </w:rPr>
              <w:t>Понятие о психо</w:t>
            </w:r>
            <w:r w:rsidR="00293217" w:rsidRPr="007517A1">
              <w:rPr>
                <w:sz w:val="24"/>
                <w:szCs w:val="24"/>
              </w:rPr>
              <w:t>соматической целостности человека. Психологическая безопасность как необходимое условие сохранения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6</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6. </w:t>
            </w:r>
            <w:r w:rsidR="00293217" w:rsidRPr="007517A1">
              <w:rPr>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7. </w:t>
            </w:r>
            <w:r w:rsidR="00293217" w:rsidRPr="007517A1">
              <w:rPr>
                <w:sz w:val="24"/>
                <w:szCs w:val="24"/>
              </w:rPr>
              <w:t>Рациональное питание как фактор здорового образа жизни. Современные требования к качеству 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lastRenderedPageBreak/>
              <w:t xml:space="preserve">Тема 8. </w:t>
            </w:r>
            <w:r w:rsidR="00293217" w:rsidRPr="007517A1">
              <w:rPr>
                <w:sz w:val="24"/>
                <w:szCs w:val="24"/>
              </w:rPr>
              <w:t>Понятие образа жизни. Представление о здоровом образе жизни. Вредные привычки. Факторы, определяющие их возникновение.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9. </w:t>
            </w:r>
            <w:r w:rsidR="00293217" w:rsidRPr="007517A1">
              <w:rPr>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10. </w:t>
            </w:r>
            <w:r w:rsidRPr="007517A1">
              <w:rPr>
                <w:sz w:val="24"/>
                <w:szCs w:val="24"/>
              </w:rPr>
              <w:t>Внутришкольные факторы риска для здоровья детей и подростков. Педагогика здоровья и ее основополагающие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11. </w:t>
            </w:r>
            <w:r w:rsidRPr="007517A1">
              <w:rPr>
                <w:sz w:val="24"/>
                <w:szCs w:val="24"/>
              </w:rPr>
              <w:t>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6</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12. </w:t>
            </w:r>
            <w:r w:rsidRPr="007517A1">
              <w:rPr>
                <w:sz w:val="24"/>
                <w:szCs w:val="24"/>
              </w:rPr>
              <w:t>Специфика формирования валеологических знаний и навыков у младших школьников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234AC1">
            <w:pPr>
              <w:widowControl/>
              <w:autoSpaceDE/>
              <w:autoSpaceDN/>
              <w:adjustRightInd/>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Тема 13.</w:t>
            </w:r>
            <w:r w:rsidRPr="007517A1">
              <w:rPr>
                <w:sz w:val="24"/>
                <w:szCs w:val="24"/>
              </w:rPr>
              <w:t xml:space="preserve"> Слагаемые валеологической культуры педагога. Проблемы со здоровьем педагогов.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14. </w:t>
            </w:r>
            <w:r w:rsidRPr="007517A1">
              <w:rPr>
                <w:sz w:val="24"/>
                <w:szCs w:val="24"/>
              </w:rPr>
              <w:t>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234AC1">
            <w:pPr>
              <w:widowControl/>
              <w:autoSpaceDE/>
              <w:autoSpaceDN/>
              <w:adjustRightInd/>
              <w:rPr>
                <w:color w:val="000000"/>
                <w:sz w:val="24"/>
                <w:szCs w:val="24"/>
              </w:rPr>
            </w:pPr>
            <w:r w:rsidRPr="007517A1">
              <w:rPr>
                <w:color w:val="000000"/>
                <w:sz w:val="24"/>
                <w:szCs w:val="24"/>
              </w:rPr>
              <w:t xml:space="preserve">Тема 15. </w:t>
            </w:r>
            <w:r w:rsidRPr="007517A1">
              <w:rPr>
                <w:sz w:val="24"/>
                <w:szCs w:val="24"/>
              </w:rPr>
              <w:t>Условия для реализации двигательной активности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6</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16. </w:t>
            </w:r>
            <w:r w:rsidRPr="007517A1">
              <w:rPr>
                <w:sz w:val="24"/>
                <w:szCs w:val="24"/>
              </w:rPr>
              <w:t xml:space="preserve">Актуальные проблемы школьного питания. Реформирование системы школьного питания </w:t>
            </w:r>
            <w:r w:rsidRPr="007517A1">
              <w:rPr>
                <w:sz w:val="24"/>
                <w:szCs w:val="24"/>
              </w:rPr>
              <w:lastRenderedPageBreak/>
              <w:t>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17. </w:t>
            </w:r>
            <w:r w:rsidRPr="007517A1">
              <w:rPr>
                <w:sz w:val="24"/>
                <w:szCs w:val="24"/>
              </w:rPr>
              <w:t>Оценка последствий для здоровья пагубных привычек. Профилактика пагубных пристрастий и зависимостей в образовательных учреждениях.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5</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18. </w:t>
            </w:r>
            <w:r w:rsidRPr="007517A1">
              <w:rPr>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6</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516454"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7517A1" w:rsidP="00234AC1">
            <w:pPr>
              <w:widowControl/>
              <w:autoSpaceDE/>
              <w:autoSpaceDN/>
              <w:adjustRightInd/>
              <w:jc w:val="center"/>
              <w:rPr>
                <w:color w:val="000000"/>
                <w:sz w:val="24"/>
                <w:szCs w:val="24"/>
              </w:rPr>
            </w:pPr>
            <w:r>
              <w:rPr>
                <w:color w:val="000000"/>
                <w:sz w:val="24"/>
                <w:szCs w:val="24"/>
              </w:rPr>
              <w:t>2</w:t>
            </w:r>
            <w:r w:rsidR="00234AC1">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w:t>
            </w:r>
          </w:p>
        </w:tc>
        <w:tc>
          <w:tcPr>
            <w:tcW w:w="695" w:type="dxa"/>
            <w:tcBorders>
              <w:top w:val="nil"/>
              <w:left w:val="nil"/>
              <w:bottom w:val="single" w:sz="8" w:space="0" w:color="auto"/>
              <w:right w:val="single" w:sz="8" w:space="0" w:color="auto"/>
            </w:tcBorders>
            <w:shd w:val="clear" w:color="auto" w:fill="auto"/>
            <w:vAlign w:val="center"/>
            <w:hideMark/>
          </w:tcPr>
          <w:p w:rsidR="00516454" w:rsidRPr="00516454" w:rsidRDefault="00234AC1" w:rsidP="00516454">
            <w:pPr>
              <w:widowControl/>
              <w:autoSpaceDE/>
              <w:autoSpaceDN/>
              <w:adjustRightInd/>
              <w:jc w:val="center"/>
              <w:rPr>
                <w:color w:val="000000"/>
                <w:sz w:val="24"/>
                <w:szCs w:val="24"/>
              </w:rPr>
            </w:pPr>
            <w:r>
              <w:rPr>
                <w:color w:val="000000"/>
                <w:sz w:val="24"/>
                <w:szCs w:val="24"/>
              </w:rPr>
              <w:t>42</w:t>
            </w:r>
          </w:p>
        </w:tc>
        <w:tc>
          <w:tcPr>
            <w:tcW w:w="665" w:type="dxa"/>
            <w:tcBorders>
              <w:top w:val="nil"/>
              <w:left w:val="nil"/>
              <w:bottom w:val="single" w:sz="8" w:space="0" w:color="auto"/>
              <w:right w:val="single" w:sz="8" w:space="0" w:color="auto"/>
            </w:tcBorders>
            <w:shd w:val="clear" w:color="auto" w:fill="auto"/>
            <w:vAlign w:val="center"/>
            <w:hideMark/>
          </w:tcPr>
          <w:p w:rsidR="00516454" w:rsidRPr="00516454" w:rsidRDefault="00234AC1" w:rsidP="00516454">
            <w:pPr>
              <w:widowControl/>
              <w:autoSpaceDE/>
              <w:autoSpaceDN/>
              <w:adjustRightInd/>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81</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0</w:t>
            </w:r>
          </w:p>
        </w:tc>
        <w:tc>
          <w:tcPr>
            <w:tcW w:w="695" w:type="dxa"/>
            <w:tcBorders>
              <w:top w:val="nil"/>
              <w:left w:val="nil"/>
              <w:bottom w:val="single" w:sz="8" w:space="0" w:color="auto"/>
              <w:right w:val="single" w:sz="8" w:space="0" w:color="auto"/>
            </w:tcBorders>
            <w:shd w:val="clear" w:color="000000" w:fill="F2F2F2"/>
            <w:vAlign w:val="center"/>
            <w:hideMark/>
          </w:tcPr>
          <w:p w:rsidR="00516454" w:rsidRPr="00516454" w:rsidRDefault="00234AC1" w:rsidP="00516454">
            <w:pPr>
              <w:widowControl/>
              <w:autoSpaceDE/>
              <w:autoSpaceDN/>
              <w:adjustRightInd/>
              <w:jc w:val="center"/>
              <w:rPr>
                <w:i/>
                <w:iCs/>
                <w:color w:val="000000"/>
                <w:sz w:val="24"/>
                <w:szCs w:val="24"/>
              </w:rPr>
            </w:pPr>
            <w:r>
              <w:rPr>
                <w:i/>
                <w:iCs/>
                <w:color w:val="000000"/>
                <w:sz w:val="24"/>
                <w:szCs w:val="24"/>
              </w:rPr>
              <w:t>6</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6F2185" w:rsidP="00516454">
            <w:pPr>
              <w:widowControl/>
              <w:autoSpaceDE/>
              <w:autoSpaceDN/>
              <w:adjustRightInd/>
              <w:jc w:val="center"/>
              <w:rPr>
                <w:b/>
                <w:bCs/>
                <w:i/>
                <w:iCs/>
                <w:color w:val="000000"/>
                <w:sz w:val="24"/>
                <w:szCs w:val="24"/>
              </w:rPr>
            </w:pPr>
            <w:r>
              <w:rPr>
                <w:b/>
                <w:bCs/>
                <w:i/>
                <w:iCs/>
                <w:color w:val="000000"/>
                <w:sz w:val="24"/>
                <w:szCs w:val="24"/>
              </w:rPr>
              <w:t>10</w:t>
            </w:r>
          </w:p>
        </w:tc>
      </w:tr>
      <w:tr w:rsidR="00516454"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687D1E" w:rsidP="00516454">
            <w:pPr>
              <w:widowControl/>
              <w:autoSpaceDE/>
              <w:autoSpaceDN/>
              <w:adjustRightInd/>
              <w:jc w:val="center"/>
              <w:rPr>
                <w:color w:val="000000"/>
                <w:sz w:val="24"/>
                <w:szCs w:val="24"/>
              </w:rPr>
            </w:pPr>
            <w:bookmarkStart w:id="0" w:name="RANGE!A67"/>
            <w:r>
              <w:rPr>
                <w:color w:val="000000"/>
                <w:sz w:val="24"/>
                <w:szCs w:val="24"/>
              </w:rPr>
              <w:t>Контроль (экзамен</w:t>
            </w:r>
            <w:r w:rsidR="00516454" w:rsidRPr="00516454">
              <w:rPr>
                <w:color w:val="000000"/>
                <w:sz w:val="24"/>
                <w:szCs w:val="24"/>
              </w:rPr>
              <w:t>)</w:t>
            </w:r>
            <w:bookmarkEnd w:id="0"/>
          </w:p>
        </w:tc>
        <w:tc>
          <w:tcPr>
            <w:tcW w:w="46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687D1E" w:rsidP="00516454">
            <w:pPr>
              <w:widowControl/>
              <w:autoSpaceDE/>
              <w:autoSpaceDN/>
              <w:adjustRightInd/>
              <w:jc w:val="center"/>
              <w:rPr>
                <w:b/>
                <w:bCs/>
                <w:color w:val="000000"/>
                <w:sz w:val="24"/>
                <w:szCs w:val="24"/>
              </w:rPr>
            </w:pPr>
            <w:r>
              <w:rPr>
                <w:b/>
                <w:bCs/>
                <w:color w:val="000000"/>
                <w:sz w:val="24"/>
                <w:szCs w:val="24"/>
              </w:rPr>
              <w:t>27</w:t>
            </w:r>
          </w:p>
        </w:tc>
      </w:tr>
      <w:tr w:rsidR="00516454"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687D1E">
            <w:pPr>
              <w:widowControl/>
              <w:autoSpaceDE/>
              <w:autoSpaceDN/>
              <w:adjustRightInd/>
              <w:jc w:val="center"/>
              <w:rPr>
                <w:color w:val="000000"/>
                <w:sz w:val="24"/>
                <w:szCs w:val="24"/>
              </w:rPr>
            </w:pPr>
            <w:bookmarkStart w:id="1" w:name="RANGE!A68"/>
            <w:r w:rsidRPr="00516454">
              <w:rPr>
                <w:color w:val="000000"/>
                <w:sz w:val="24"/>
                <w:szCs w:val="24"/>
              </w:rPr>
              <w:t xml:space="preserve">Итого с </w:t>
            </w:r>
            <w:bookmarkEnd w:id="1"/>
            <w:r w:rsidR="00687D1E">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6F2185" w:rsidP="00687D1E">
            <w:pPr>
              <w:widowControl/>
              <w:autoSpaceDE/>
              <w:autoSpaceDN/>
              <w:adjustRightInd/>
              <w:rPr>
                <w:b/>
                <w:bCs/>
                <w:i/>
                <w:iCs/>
                <w:color w:val="000000"/>
                <w:sz w:val="24"/>
                <w:szCs w:val="24"/>
              </w:rPr>
            </w:pPr>
            <w:r>
              <w:rPr>
                <w:b/>
                <w:bCs/>
                <w:i/>
                <w:iCs/>
                <w:color w:val="000000"/>
                <w:sz w:val="24"/>
                <w:szCs w:val="24"/>
              </w:rPr>
              <w:t>108</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687D1E" w:rsidRPr="00793E1B" w:rsidRDefault="00687D1E"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829"/>
        <w:gridCol w:w="71"/>
        <w:gridCol w:w="680"/>
        <w:gridCol w:w="680"/>
        <w:gridCol w:w="695"/>
        <w:gridCol w:w="665"/>
        <w:gridCol w:w="780"/>
      </w:tblGrid>
      <w:tr w:rsidR="00687D1E" w:rsidRPr="00516454" w:rsidTr="00687D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Лаб</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Пр</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b/>
                <w:bCs/>
                <w:color w:val="000000"/>
              </w:rPr>
            </w:pPr>
            <w:r w:rsidRPr="00516454">
              <w:rPr>
                <w:b/>
                <w:bCs/>
                <w:color w:val="000000"/>
              </w:rPr>
              <w:t>Всего</w:t>
            </w: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1. </w:t>
            </w:r>
            <w:r w:rsidRPr="007517A1">
              <w:rPr>
                <w:sz w:val="24"/>
                <w:szCs w:val="24"/>
              </w:rPr>
              <w:t>Современная ситуация со здоровьем российских детей. Понятие здоровьесберегающих технологий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2. </w:t>
            </w:r>
            <w:r w:rsidRPr="007517A1">
              <w:rPr>
                <w:sz w:val="24"/>
                <w:szCs w:val="24"/>
              </w:rPr>
              <w:t>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B67169" w:rsidP="00687D1E">
            <w:pPr>
              <w:widowControl/>
              <w:autoSpaceDE/>
              <w:autoSpaceDN/>
              <w:adjustRightInd/>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B67169"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2</w:t>
            </w: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3. </w:t>
            </w:r>
            <w:r w:rsidRPr="007517A1">
              <w:rPr>
                <w:sz w:val="24"/>
                <w:szCs w:val="24"/>
              </w:rPr>
              <w:t>Валеологическое воспитание - актуальная задача новой школы. Характеристика системы валеологического воспитания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lastRenderedPageBreak/>
              <w:t xml:space="preserve">Тема 4. </w:t>
            </w:r>
            <w:r w:rsidRPr="007517A1">
              <w:rPr>
                <w:sz w:val="24"/>
                <w:szCs w:val="24"/>
              </w:rPr>
              <w:t>Валеологическая культура как важный элемент профессиональной культуры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5. </w:t>
            </w:r>
            <w:r>
              <w:rPr>
                <w:sz w:val="24"/>
                <w:szCs w:val="24"/>
              </w:rPr>
              <w:t>Понятие о психо</w:t>
            </w:r>
            <w:r w:rsidRPr="007517A1">
              <w:rPr>
                <w:sz w:val="24"/>
                <w:szCs w:val="24"/>
              </w:rPr>
              <w:t>соматической целостности человека. Психологическая безопасность как необходимое условие сохранения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6. </w:t>
            </w:r>
            <w:r w:rsidRPr="007517A1">
              <w:rPr>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2</w:t>
            </w: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7. </w:t>
            </w:r>
            <w:r w:rsidRPr="007517A1">
              <w:rPr>
                <w:sz w:val="24"/>
                <w:szCs w:val="24"/>
              </w:rPr>
              <w:t>Рациональное питание как фактор здорового образа жизни. Современные требования к качеству 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8. </w:t>
            </w:r>
            <w:r w:rsidRPr="007517A1">
              <w:rPr>
                <w:sz w:val="24"/>
                <w:szCs w:val="24"/>
              </w:rPr>
              <w:t>Понятие образа жизни. Представление о здоровом образе жизни. Вредные привычки. Факторы, определяющие их возникновение.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7</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9. </w:t>
            </w:r>
            <w:r w:rsidRPr="007517A1">
              <w:rPr>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10. </w:t>
            </w:r>
            <w:r w:rsidRPr="007517A1">
              <w:rPr>
                <w:sz w:val="24"/>
                <w:szCs w:val="24"/>
              </w:rPr>
              <w:t>Внутришкольные факторы риска для здоровья детей и подростков. Педагогика здоровья и ее основополагающие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6</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11. </w:t>
            </w:r>
            <w:r w:rsidRPr="007517A1">
              <w:rPr>
                <w:sz w:val="24"/>
                <w:szCs w:val="24"/>
              </w:rPr>
              <w:t>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7</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12. </w:t>
            </w:r>
            <w:r w:rsidRPr="007517A1">
              <w:rPr>
                <w:sz w:val="24"/>
                <w:szCs w:val="24"/>
              </w:rPr>
              <w:t>Специфика формирования валеологических знаний и навыков у младших школьников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Тема 13.</w:t>
            </w:r>
            <w:r w:rsidRPr="007517A1">
              <w:rPr>
                <w:sz w:val="24"/>
                <w:szCs w:val="24"/>
              </w:rPr>
              <w:t xml:space="preserve"> Слагаемые валеологической культуры педагога. Проблемы со здоровьем педагогов.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14. </w:t>
            </w:r>
            <w:r w:rsidRPr="007517A1">
              <w:rPr>
                <w:sz w:val="24"/>
                <w:szCs w:val="24"/>
              </w:rPr>
              <w:t>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15. </w:t>
            </w:r>
            <w:r w:rsidRPr="007517A1">
              <w:rPr>
                <w:sz w:val="24"/>
                <w:szCs w:val="24"/>
              </w:rPr>
              <w:t>Условия для реализации двигательной активности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16. </w:t>
            </w:r>
            <w:r w:rsidRPr="007517A1">
              <w:rPr>
                <w:sz w:val="24"/>
                <w:szCs w:val="24"/>
              </w:rPr>
              <w:t>Актуальные проблемы школьного питания. Реформирование системы школьного питания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17. </w:t>
            </w:r>
            <w:r w:rsidRPr="007517A1">
              <w:rPr>
                <w:sz w:val="24"/>
                <w:szCs w:val="24"/>
              </w:rPr>
              <w:t>Оценка последствий для здоровья пагубных привычек. Профилактика пагубных пристрастий и зависимостей в образовательных учреждениях.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18. </w:t>
            </w:r>
            <w:r w:rsidRPr="007517A1">
              <w:rPr>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87D1E"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87D1E" w:rsidRPr="00516454" w:rsidRDefault="00687D1E"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87D1E" w:rsidRPr="00516454" w:rsidRDefault="00687D1E"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87D1E" w:rsidRPr="00516454" w:rsidRDefault="00687D1E"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b/>
                <w:bCs/>
                <w:i/>
                <w:iCs/>
                <w:color w:val="000000"/>
                <w:sz w:val="24"/>
                <w:szCs w:val="24"/>
              </w:rPr>
            </w:pPr>
          </w:p>
        </w:tc>
      </w:tr>
      <w:tr w:rsidR="00687D1E"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0</w:t>
            </w:r>
          </w:p>
        </w:tc>
        <w:tc>
          <w:tcPr>
            <w:tcW w:w="695" w:type="dxa"/>
            <w:tcBorders>
              <w:top w:val="nil"/>
              <w:left w:val="nil"/>
              <w:bottom w:val="single" w:sz="8" w:space="0" w:color="auto"/>
              <w:right w:val="single" w:sz="8" w:space="0" w:color="auto"/>
            </w:tcBorders>
            <w:shd w:val="clear" w:color="auto" w:fill="auto"/>
            <w:vAlign w:val="center"/>
            <w:hideMark/>
          </w:tcPr>
          <w:p w:rsidR="00687D1E" w:rsidRPr="00516454" w:rsidRDefault="006F2185" w:rsidP="00687D1E">
            <w:pPr>
              <w:widowControl/>
              <w:autoSpaceDE/>
              <w:autoSpaceDN/>
              <w:adjustRightInd/>
              <w:jc w:val="center"/>
              <w:rPr>
                <w:color w:val="000000"/>
                <w:sz w:val="24"/>
                <w:szCs w:val="24"/>
              </w:rPr>
            </w:pPr>
            <w:r>
              <w:rPr>
                <w:color w:val="000000"/>
                <w:sz w:val="24"/>
                <w:szCs w:val="24"/>
              </w:rPr>
              <w:t>12</w:t>
            </w:r>
          </w:p>
        </w:tc>
        <w:tc>
          <w:tcPr>
            <w:tcW w:w="665" w:type="dxa"/>
            <w:tcBorders>
              <w:top w:val="nil"/>
              <w:left w:val="nil"/>
              <w:bottom w:val="single" w:sz="8" w:space="0" w:color="auto"/>
              <w:right w:val="single" w:sz="8" w:space="0" w:color="auto"/>
            </w:tcBorders>
            <w:shd w:val="clear" w:color="auto" w:fill="auto"/>
            <w:vAlign w:val="center"/>
            <w:hideMark/>
          </w:tcPr>
          <w:p w:rsidR="00687D1E" w:rsidRPr="00516454" w:rsidRDefault="006F2185" w:rsidP="00687D1E">
            <w:pPr>
              <w:widowControl/>
              <w:autoSpaceDE/>
              <w:autoSpaceDN/>
              <w:adjustRightInd/>
              <w:jc w:val="center"/>
              <w:rPr>
                <w:color w:val="000000"/>
                <w:sz w:val="24"/>
                <w:szCs w:val="24"/>
              </w:rPr>
            </w:pPr>
            <w:r>
              <w:rPr>
                <w:color w:val="000000"/>
                <w:sz w:val="24"/>
                <w:szCs w:val="24"/>
              </w:rPr>
              <w:t>83</w:t>
            </w:r>
          </w:p>
        </w:tc>
        <w:tc>
          <w:tcPr>
            <w:tcW w:w="780" w:type="dxa"/>
            <w:tcBorders>
              <w:top w:val="nil"/>
              <w:left w:val="nil"/>
              <w:bottom w:val="single" w:sz="8" w:space="0" w:color="auto"/>
              <w:right w:val="single" w:sz="8" w:space="0" w:color="auto"/>
            </w:tcBorders>
            <w:shd w:val="clear" w:color="auto" w:fill="auto"/>
            <w:vAlign w:val="center"/>
            <w:hideMark/>
          </w:tcPr>
          <w:p w:rsidR="00687D1E" w:rsidRPr="00516454" w:rsidRDefault="006F2185" w:rsidP="00687D1E">
            <w:pPr>
              <w:widowControl/>
              <w:autoSpaceDE/>
              <w:autoSpaceDN/>
              <w:adjustRightInd/>
              <w:jc w:val="center"/>
              <w:rPr>
                <w:b/>
                <w:bCs/>
                <w:color w:val="000000"/>
                <w:sz w:val="24"/>
                <w:szCs w:val="24"/>
              </w:rPr>
            </w:pPr>
            <w:r>
              <w:rPr>
                <w:b/>
                <w:bCs/>
                <w:color w:val="000000"/>
                <w:sz w:val="24"/>
                <w:szCs w:val="24"/>
              </w:rPr>
              <w:t>99</w:t>
            </w:r>
          </w:p>
        </w:tc>
      </w:tr>
      <w:tr w:rsidR="00687D1E"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87D1E" w:rsidRPr="00516454" w:rsidRDefault="00687D1E"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87D1E" w:rsidRPr="00516454" w:rsidRDefault="00687D1E"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87D1E" w:rsidRPr="00516454" w:rsidRDefault="00687D1E"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0</w:t>
            </w:r>
          </w:p>
        </w:tc>
        <w:tc>
          <w:tcPr>
            <w:tcW w:w="695"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jc w:val="center"/>
              <w:rPr>
                <w:b/>
                <w:bCs/>
                <w:i/>
                <w:iCs/>
                <w:color w:val="000000"/>
                <w:sz w:val="24"/>
                <w:szCs w:val="24"/>
              </w:rPr>
            </w:pPr>
            <w:r>
              <w:rPr>
                <w:b/>
                <w:bCs/>
                <w:i/>
                <w:iCs/>
                <w:color w:val="000000"/>
                <w:sz w:val="24"/>
                <w:szCs w:val="24"/>
              </w:rPr>
              <w:t>4</w:t>
            </w:r>
          </w:p>
        </w:tc>
      </w:tr>
      <w:tr w:rsidR="00687D1E" w:rsidRPr="00516454" w:rsidTr="00B6716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Pr>
                <w:color w:val="000000"/>
                <w:sz w:val="24"/>
                <w:szCs w:val="24"/>
              </w:rPr>
              <w:t>Контроль (экзамен</w:t>
            </w:r>
            <w:r w:rsidRPr="00516454">
              <w:rPr>
                <w:color w:val="000000"/>
                <w:sz w:val="24"/>
                <w:szCs w:val="24"/>
              </w:rPr>
              <w:t>)</w:t>
            </w:r>
          </w:p>
        </w:tc>
        <w:tc>
          <w:tcPr>
            <w:tcW w:w="829"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751" w:type="dxa"/>
            <w:gridSpan w:val="2"/>
            <w:tcBorders>
              <w:top w:val="single" w:sz="8" w:space="0" w:color="auto"/>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87D1E" w:rsidRPr="00516454" w:rsidRDefault="00947D20" w:rsidP="00687D1E">
            <w:pPr>
              <w:widowControl/>
              <w:autoSpaceDE/>
              <w:autoSpaceDN/>
              <w:adjustRightInd/>
              <w:jc w:val="center"/>
              <w:rPr>
                <w:b/>
                <w:bCs/>
                <w:color w:val="000000"/>
                <w:sz w:val="24"/>
                <w:szCs w:val="24"/>
              </w:rPr>
            </w:pPr>
            <w:r>
              <w:rPr>
                <w:b/>
                <w:bCs/>
                <w:color w:val="000000"/>
                <w:sz w:val="24"/>
                <w:szCs w:val="24"/>
              </w:rPr>
              <w:t>9</w:t>
            </w:r>
          </w:p>
        </w:tc>
      </w:tr>
      <w:tr w:rsidR="00687D1E"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xml:space="preserve">Итого с </w:t>
            </w:r>
            <w:r>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rPr>
            </w:pPr>
            <w:r w:rsidRPr="00516454">
              <w:rPr>
                <w:i/>
                <w:iCs/>
                <w:color w:val="000000"/>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rPr>
                <w:b/>
                <w:bCs/>
                <w:i/>
                <w:iCs/>
                <w:color w:val="000000"/>
                <w:sz w:val="24"/>
                <w:szCs w:val="24"/>
              </w:rPr>
            </w:pPr>
            <w:r>
              <w:rPr>
                <w:b/>
                <w:bCs/>
                <w:i/>
                <w:iCs/>
                <w:color w:val="000000"/>
                <w:sz w:val="24"/>
                <w:szCs w:val="24"/>
              </w:rPr>
              <w:t>108</w:t>
            </w:r>
          </w:p>
        </w:tc>
      </w:tr>
    </w:tbl>
    <w:p w:rsidR="00AF61EB" w:rsidRPr="00190BEC" w:rsidRDefault="00AF61EB" w:rsidP="00AF61EB">
      <w:pPr>
        <w:tabs>
          <w:tab w:val="left" w:pos="900"/>
        </w:tabs>
        <w:jc w:val="both"/>
        <w:rPr>
          <w:b/>
          <w:color w:val="000000"/>
          <w:sz w:val="24"/>
          <w:szCs w:val="24"/>
          <w:lang w:val="en-US"/>
        </w:rPr>
      </w:pPr>
    </w:p>
    <w:p w:rsidR="00B67169" w:rsidRPr="008139DF" w:rsidRDefault="00B67169" w:rsidP="00B67169">
      <w:pPr>
        <w:ind w:firstLine="709"/>
        <w:jc w:val="both"/>
        <w:rPr>
          <w:b/>
          <w:i/>
          <w:sz w:val="16"/>
          <w:szCs w:val="16"/>
        </w:rPr>
      </w:pPr>
      <w:r w:rsidRPr="008139DF">
        <w:rPr>
          <w:b/>
          <w:i/>
          <w:sz w:val="16"/>
          <w:szCs w:val="16"/>
        </w:rPr>
        <w:lastRenderedPageBreak/>
        <w:t>* Примечания:</w:t>
      </w:r>
    </w:p>
    <w:p w:rsidR="00B67169" w:rsidRPr="008139DF" w:rsidRDefault="00B67169" w:rsidP="00B67169">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7169" w:rsidRPr="008139DF" w:rsidRDefault="00B67169" w:rsidP="00B67169">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w:t>
      </w:r>
      <w:r>
        <w:rPr>
          <w:b/>
          <w:sz w:val="16"/>
          <w:szCs w:val="16"/>
        </w:rPr>
        <w:t>Здоровьесберегающие технологии в начальной школе</w:t>
      </w:r>
      <w:r w:rsidRPr="008139DF">
        <w:rPr>
          <w:b/>
          <w:sz w:val="16"/>
          <w:szCs w:val="16"/>
        </w:rPr>
        <w:t>»</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7169" w:rsidRPr="008139DF" w:rsidRDefault="00B67169" w:rsidP="00B67169">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B67169" w:rsidRPr="008139DF" w:rsidRDefault="00B67169" w:rsidP="00B67169">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B67169" w:rsidRPr="008139DF" w:rsidRDefault="00B67169" w:rsidP="00B67169">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7169" w:rsidRPr="008139DF" w:rsidRDefault="00B67169" w:rsidP="00B67169">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7169" w:rsidRPr="008139DF" w:rsidRDefault="00B67169" w:rsidP="00B67169">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7169" w:rsidRPr="008139DF" w:rsidRDefault="00B67169" w:rsidP="00B67169">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83D3E" w:rsidRPr="00793E1B" w:rsidRDefault="00783D3E" w:rsidP="00A76E53">
      <w:pPr>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947D20" w:rsidRPr="00793E1B" w:rsidRDefault="00947D20" w:rsidP="00705FB5">
      <w:pPr>
        <w:tabs>
          <w:tab w:val="left" w:pos="900"/>
        </w:tabs>
        <w:ind w:firstLine="709"/>
        <w:jc w:val="both"/>
        <w:rPr>
          <w:b/>
          <w:color w:val="000000"/>
          <w:sz w:val="24"/>
          <w:szCs w:val="24"/>
        </w:rPr>
      </w:pPr>
    </w:p>
    <w:p w:rsidR="00947D20" w:rsidRDefault="00947D20" w:rsidP="00947D20">
      <w:pPr>
        <w:widowControl/>
        <w:autoSpaceDE/>
        <w:autoSpaceDN/>
        <w:adjustRightInd/>
        <w:ind w:firstLine="708"/>
        <w:jc w:val="both"/>
        <w:rPr>
          <w:sz w:val="24"/>
          <w:szCs w:val="24"/>
        </w:rPr>
      </w:pPr>
      <w:r w:rsidRPr="007517A1">
        <w:rPr>
          <w:color w:val="000000"/>
          <w:sz w:val="24"/>
          <w:szCs w:val="24"/>
        </w:rPr>
        <w:t xml:space="preserve">Тема 1. </w:t>
      </w:r>
      <w:r w:rsidRPr="007517A1">
        <w:rPr>
          <w:sz w:val="24"/>
          <w:szCs w:val="24"/>
        </w:rPr>
        <w:t>Современная ситуация со здоровьем российских детей. Понятие здоровьесберегающих технологий</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Содержание дисциплины Современная ситуация со здоровьем российских детей. Внутришкольные факторы риска для здоровья детей и подростков. Педагогика здоровья и ее основополагающие принципы. Понятие здоровьесберегающих технологий. Планирование учебного процесса как фактор укрепления и сохранения здоровья. </w:t>
      </w:r>
    </w:p>
    <w:p w:rsidR="00947D20" w:rsidRPr="007517A1" w:rsidRDefault="00947D20" w:rsidP="00D90DF6">
      <w:pPr>
        <w:widowControl/>
        <w:autoSpaceDE/>
        <w:autoSpaceDN/>
        <w:adjustRightInd/>
        <w:rPr>
          <w:color w:val="000000"/>
          <w:sz w:val="24"/>
          <w:szCs w:val="24"/>
        </w:rPr>
      </w:pPr>
    </w:p>
    <w:p w:rsidR="00947D20" w:rsidRPr="007517A1" w:rsidRDefault="00947D20" w:rsidP="00947D20">
      <w:pPr>
        <w:widowControl/>
        <w:autoSpaceDE/>
        <w:autoSpaceDN/>
        <w:adjustRightInd/>
        <w:ind w:firstLine="708"/>
        <w:jc w:val="both"/>
        <w:rPr>
          <w:color w:val="000000"/>
          <w:sz w:val="24"/>
          <w:szCs w:val="24"/>
        </w:rPr>
      </w:pPr>
      <w:r w:rsidRPr="007517A1">
        <w:rPr>
          <w:color w:val="000000"/>
          <w:sz w:val="24"/>
          <w:szCs w:val="24"/>
        </w:rPr>
        <w:lastRenderedPageBreak/>
        <w:t xml:space="preserve">Тема 2. </w:t>
      </w:r>
      <w:r w:rsidRPr="007517A1">
        <w:rPr>
          <w:sz w:val="24"/>
          <w:szCs w:val="24"/>
        </w:rPr>
        <w:t>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 Технологии организации урока, рациональной с позиции здоровьесбережения. </w:t>
      </w:r>
    </w:p>
    <w:p w:rsidR="00947D20" w:rsidRDefault="00947D20" w:rsidP="00D90DF6">
      <w:pPr>
        <w:widowControl/>
        <w:autoSpaceDE/>
        <w:autoSpaceDN/>
        <w:adjustRightInd/>
        <w:jc w:val="center"/>
        <w:rPr>
          <w:color w:val="000000"/>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3. </w:t>
      </w:r>
      <w:r w:rsidRPr="00947D20">
        <w:rPr>
          <w:sz w:val="24"/>
          <w:szCs w:val="24"/>
        </w:rPr>
        <w:t>Валеологическое воспитание - актуальная задача новой школы. Характеристика системы валеологического воспитания детей.</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Валеологическое воспитание - актуальная задача новой школы. Характеристика системы валеологического воспитания детей и подростков. Специфика формирования валеологических знаний и навыков. </w:t>
      </w:r>
    </w:p>
    <w:p w:rsidR="00947D20" w:rsidRPr="00947D20" w:rsidRDefault="00947D20" w:rsidP="00947D20">
      <w:pPr>
        <w:widowControl/>
        <w:autoSpaceDE/>
        <w:autoSpaceDN/>
        <w:adjustRightInd/>
        <w:jc w:val="both"/>
        <w:rPr>
          <w:color w:val="000000"/>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4. </w:t>
      </w:r>
      <w:r w:rsidRPr="00947D20">
        <w:rPr>
          <w:sz w:val="24"/>
          <w:szCs w:val="24"/>
        </w:rPr>
        <w:t>Валеологическая культура как важный элемент профессиональной культуры педагога.</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Валеологическая культура как важный элемент профессиональной культуры педагога. Слагаемые валеологической культуры педагога. Проблемы со здоровьем педагогов. </w:t>
      </w:r>
    </w:p>
    <w:p w:rsidR="00947D20" w:rsidRPr="00947D20" w:rsidRDefault="00947D20" w:rsidP="00947D20">
      <w:pPr>
        <w:widowControl/>
        <w:autoSpaceDE/>
        <w:autoSpaceDN/>
        <w:adjustRightInd/>
        <w:jc w:val="both"/>
        <w:rPr>
          <w:color w:val="000000"/>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5. </w:t>
      </w:r>
      <w:r w:rsidR="006F2185">
        <w:rPr>
          <w:sz w:val="24"/>
          <w:szCs w:val="24"/>
        </w:rPr>
        <w:t>Понятие о психо</w:t>
      </w:r>
      <w:r w:rsidRPr="00947D20">
        <w:rPr>
          <w:sz w:val="24"/>
          <w:szCs w:val="24"/>
        </w:rPr>
        <w:t>соматической целостности человека. Психологическая безопасность как необходимое условие сохранения здоровья детей.</w:t>
      </w:r>
    </w:p>
    <w:p w:rsidR="008221E5" w:rsidRDefault="006F2185" w:rsidP="00947D20">
      <w:pPr>
        <w:widowControl/>
        <w:autoSpaceDE/>
        <w:autoSpaceDN/>
        <w:adjustRightInd/>
        <w:ind w:firstLine="708"/>
        <w:jc w:val="both"/>
        <w:rPr>
          <w:sz w:val="24"/>
          <w:szCs w:val="24"/>
        </w:rPr>
      </w:pPr>
      <w:r>
        <w:rPr>
          <w:sz w:val="24"/>
          <w:szCs w:val="24"/>
        </w:rPr>
        <w:t>Понятие о психо</w:t>
      </w:r>
      <w:r w:rsidR="00947D20" w:rsidRPr="00947D20">
        <w:rPr>
          <w:sz w:val="24"/>
          <w:szCs w:val="24"/>
        </w:rPr>
        <w:t xml:space="preserve">соматической целостности человека. Психологическая безопасность как необходимое условие сохранения здоровья детей и подростков. </w:t>
      </w:r>
    </w:p>
    <w:p w:rsidR="008221E5" w:rsidRDefault="008221E5" w:rsidP="00947D20">
      <w:pPr>
        <w:widowControl/>
        <w:autoSpaceDE/>
        <w:autoSpaceDN/>
        <w:adjustRightInd/>
        <w:ind w:firstLine="708"/>
        <w:jc w:val="both"/>
        <w:rPr>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6. </w:t>
      </w:r>
      <w:r w:rsidRPr="00947D20">
        <w:rPr>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p w:rsidR="00947D20" w:rsidRDefault="00947D20" w:rsidP="00947D20">
      <w:pPr>
        <w:widowControl/>
        <w:autoSpaceDE/>
        <w:autoSpaceDN/>
        <w:adjustRightInd/>
        <w:ind w:firstLine="708"/>
        <w:jc w:val="both"/>
        <w:rPr>
          <w:sz w:val="24"/>
          <w:szCs w:val="24"/>
        </w:rPr>
      </w:pPr>
      <w:r w:rsidRPr="00947D20">
        <w:rPr>
          <w:sz w:val="24"/>
          <w:szCs w:val="24"/>
        </w:rPr>
        <w:t xml:space="preserve">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 Условия для реализации двигательной активности детей и подростков. </w:t>
      </w:r>
    </w:p>
    <w:p w:rsidR="00947D20" w:rsidRPr="007517A1" w:rsidRDefault="00947D20" w:rsidP="00947D20">
      <w:pPr>
        <w:widowControl/>
        <w:autoSpaceDE/>
        <w:autoSpaceDN/>
        <w:adjustRightInd/>
        <w:ind w:firstLine="708"/>
        <w:jc w:val="both"/>
        <w:rPr>
          <w:color w:val="000000"/>
          <w:sz w:val="24"/>
          <w:szCs w:val="24"/>
        </w:rPr>
      </w:pPr>
    </w:p>
    <w:p w:rsidR="00947D20" w:rsidRDefault="00947D20" w:rsidP="00947D20">
      <w:pPr>
        <w:widowControl/>
        <w:autoSpaceDE/>
        <w:autoSpaceDN/>
        <w:adjustRightInd/>
        <w:ind w:firstLine="708"/>
        <w:jc w:val="both"/>
        <w:rPr>
          <w:sz w:val="24"/>
          <w:szCs w:val="24"/>
        </w:rPr>
      </w:pPr>
      <w:r w:rsidRPr="007517A1">
        <w:rPr>
          <w:color w:val="000000"/>
          <w:sz w:val="24"/>
          <w:szCs w:val="24"/>
        </w:rPr>
        <w:t xml:space="preserve">Тема 7. </w:t>
      </w:r>
      <w:r w:rsidRPr="007517A1">
        <w:rPr>
          <w:sz w:val="24"/>
          <w:szCs w:val="24"/>
        </w:rPr>
        <w:t>Рациональное питание как фактор здорового образа жизни. Современные требования к качеству питания детей.</w:t>
      </w:r>
    </w:p>
    <w:p w:rsidR="00947D20" w:rsidRPr="007517A1" w:rsidRDefault="00947D20" w:rsidP="008221E5">
      <w:pPr>
        <w:widowControl/>
        <w:autoSpaceDE/>
        <w:autoSpaceDN/>
        <w:adjustRightInd/>
        <w:ind w:firstLine="708"/>
        <w:jc w:val="both"/>
        <w:rPr>
          <w:color w:val="000000"/>
          <w:sz w:val="24"/>
          <w:szCs w:val="24"/>
        </w:rPr>
      </w:pPr>
      <w:r w:rsidRPr="00947D20">
        <w:rPr>
          <w:sz w:val="24"/>
          <w:szCs w:val="24"/>
        </w:rPr>
        <w:t xml:space="preserve">Рациональное питание как фактор здорового образа жизни. Современные требования к качеству питания детей и подростков. Актуальные проблемы школьного питания. Реформирование системы школьного питания в России. </w:t>
      </w:r>
    </w:p>
    <w:p w:rsidR="00947D20" w:rsidRPr="007517A1" w:rsidRDefault="00947D20"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8. </w:t>
      </w:r>
      <w:r w:rsidRPr="007517A1">
        <w:rPr>
          <w:sz w:val="24"/>
          <w:szCs w:val="24"/>
        </w:rPr>
        <w:t>Понятие образа жизни. Представление о здоровом образе жизни. Вредные привычки. Факторы, определяющие их возникновение.</w:t>
      </w:r>
    </w:p>
    <w:p w:rsidR="008221E5" w:rsidRPr="008221E5" w:rsidRDefault="008221E5" w:rsidP="008221E5">
      <w:pPr>
        <w:widowControl/>
        <w:autoSpaceDE/>
        <w:autoSpaceDN/>
        <w:adjustRightInd/>
        <w:ind w:firstLine="708"/>
        <w:jc w:val="both"/>
        <w:rPr>
          <w:color w:val="000000"/>
          <w:sz w:val="24"/>
          <w:szCs w:val="24"/>
        </w:rPr>
      </w:pPr>
      <w:r w:rsidRPr="00947D20">
        <w:rPr>
          <w:sz w:val="24"/>
          <w:szCs w:val="24"/>
        </w:rPr>
        <w:t xml:space="preserve">Понятие образа жизни. Представление о здоровом образе жизни. Вредные привычки. Факторы, определяющие их возникновение. Оценка последствий для здоровья. Профилактика пагубных пристрастий и зависимостей в образовательных учреждениях. </w:t>
      </w:r>
    </w:p>
    <w:p w:rsidR="008221E5" w:rsidRPr="007517A1" w:rsidRDefault="008221E5" w:rsidP="008221E5">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9. </w:t>
      </w:r>
      <w:r w:rsidRPr="007517A1">
        <w:rPr>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p w:rsidR="00947D20" w:rsidRPr="007517A1" w:rsidRDefault="008221E5" w:rsidP="008221E5">
      <w:pPr>
        <w:widowControl/>
        <w:autoSpaceDE/>
        <w:autoSpaceDN/>
        <w:adjustRightInd/>
        <w:ind w:firstLine="708"/>
        <w:jc w:val="both"/>
        <w:rPr>
          <w:color w:val="000000"/>
          <w:sz w:val="24"/>
          <w:szCs w:val="24"/>
        </w:rPr>
      </w:pPr>
      <w:r w:rsidRPr="008221E5">
        <w:rPr>
          <w:sz w:val="24"/>
          <w:szCs w:val="24"/>
        </w:rPr>
        <w:t>Механизмы взаимодействия учреждений образо</w:t>
      </w:r>
      <w:r>
        <w:rPr>
          <w:sz w:val="24"/>
          <w:szCs w:val="24"/>
        </w:rPr>
        <w:t xml:space="preserve">вания, культуры, спорта и </w:t>
      </w:r>
      <w:r w:rsidRPr="008221E5">
        <w:rPr>
          <w:sz w:val="24"/>
          <w:szCs w:val="24"/>
        </w:rPr>
        <w:t>родительской общественности для решения задач по сохранению и укреплению здоровья детей.</w:t>
      </w:r>
      <w:r>
        <w:rPr>
          <w:sz w:val="24"/>
          <w:szCs w:val="24"/>
        </w:rPr>
        <w:t xml:space="preserve"> Совместные мероприятия по профилактике вредных привычек, формированию навыков здорового образа жизни. </w:t>
      </w:r>
    </w:p>
    <w:p w:rsidR="008221E5" w:rsidRDefault="008221E5"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lastRenderedPageBreak/>
        <w:t xml:space="preserve">Тема 10. </w:t>
      </w:r>
      <w:r w:rsidRPr="007517A1">
        <w:rPr>
          <w:sz w:val="24"/>
          <w:szCs w:val="24"/>
        </w:rPr>
        <w:t>Внутришкольные факторы риска для здоровья детей и подростков. Педагогика здоровья и ее основополагающие принципы.</w:t>
      </w:r>
    </w:p>
    <w:p w:rsidR="00947D20" w:rsidRPr="008221E5" w:rsidRDefault="008221E5" w:rsidP="00947D20">
      <w:pPr>
        <w:widowControl/>
        <w:autoSpaceDE/>
        <w:autoSpaceDN/>
        <w:adjustRightInd/>
        <w:jc w:val="both"/>
        <w:rPr>
          <w:sz w:val="24"/>
          <w:szCs w:val="24"/>
        </w:rPr>
      </w:pPr>
      <w:r>
        <w:rPr>
          <w:color w:val="000000"/>
          <w:sz w:val="24"/>
          <w:szCs w:val="24"/>
        </w:rPr>
        <w:tab/>
      </w:r>
      <w:r w:rsidRPr="008221E5">
        <w:rPr>
          <w:sz w:val="24"/>
          <w:szCs w:val="24"/>
        </w:rPr>
        <w:t>Основные понятия. Состояние здоровья подрастающего поколения в Российской Федерации. Влияние социальных факторов на здоровьесбережение ребенка. Здоровьесберегающий потенциал различных социальных сред. Факторы, неблагополучно влияющие на здоровьесбережение</w:t>
      </w:r>
      <w:r>
        <w:rPr>
          <w:sz w:val="24"/>
          <w:szCs w:val="24"/>
        </w:rPr>
        <w:t xml:space="preserve">. </w:t>
      </w:r>
    </w:p>
    <w:p w:rsidR="008221E5" w:rsidRPr="007517A1" w:rsidRDefault="008221E5"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11. </w:t>
      </w:r>
      <w:r w:rsidRPr="007517A1">
        <w:rPr>
          <w:sz w:val="24"/>
          <w:szCs w:val="24"/>
        </w:rPr>
        <w:t>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p w:rsidR="00947D20" w:rsidRPr="008221E5" w:rsidRDefault="008221E5" w:rsidP="00947D20">
      <w:pPr>
        <w:widowControl/>
        <w:autoSpaceDE/>
        <w:autoSpaceDN/>
        <w:adjustRightInd/>
        <w:jc w:val="both"/>
        <w:rPr>
          <w:color w:val="000000"/>
          <w:sz w:val="24"/>
          <w:szCs w:val="24"/>
        </w:rPr>
      </w:pPr>
      <w:r>
        <w:rPr>
          <w:color w:val="000000"/>
          <w:sz w:val="24"/>
          <w:szCs w:val="24"/>
        </w:rPr>
        <w:tab/>
      </w:r>
      <w:r w:rsidRPr="008221E5">
        <w:rPr>
          <w:sz w:val="24"/>
          <w:szCs w:val="24"/>
        </w:rPr>
        <w:t>Современные подходы и принципы здоровьесбережения детей. Технологии здоровьесбережения детей и их классификации. Проблема эффективности технологий.</w:t>
      </w:r>
    </w:p>
    <w:p w:rsidR="008221E5" w:rsidRPr="008221E5" w:rsidRDefault="008221E5" w:rsidP="008221E5">
      <w:pPr>
        <w:widowControl/>
        <w:autoSpaceDE/>
        <w:autoSpaceDN/>
        <w:adjustRightInd/>
        <w:ind w:firstLine="708"/>
        <w:jc w:val="both"/>
        <w:rPr>
          <w:color w:val="000000"/>
          <w:sz w:val="24"/>
          <w:szCs w:val="24"/>
        </w:rPr>
      </w:pPr>
      <w:r w:rsidRPr="008221E5">
        <w:rPr>
          <w:sz w:val="24"/>
          <w:szCs w:val="24"/>
        </w:rPr>
        <w:t>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w:t>
      </w:r>
    </w:p>
    <w:p w:rsidR="008221E5" w:rsidRDefault="008221E5"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12. </w:t>
      </w:r>
      <w:r w:rsidRPr="007517A1">
        <w:rPr>
          <w:sz w:val="24"/>
          <w:szCs w:val="24"/>
        </w:rPr>
        <w:t>Специфика формирования валеологических знаний и навыков у младших школьников</w:t>
      </w:r>
    </w:p>
    <w:p w:rsidR="00947D20" w:rsidRDefault="008221E5" w:rsidP="00947D20">
      <w:pPr>
        <w:widowControl/>
        <w:autoSpaceDE/>
        <w:autoSpaceDN/>
        <w:adjustRightInd/>
        <w:jc w:val="both"/>
      </w:pPr>
      <w:r>
        <w:rPr>
          <w:color w:val="000000"/>
          <w:sz w:val="24"/>
          <w:szCs w:val="24"/>
        </w:rPr>
        <w:tab/>
      </w:r>
      <w:r w:rsidR="006F2185">
        <w:rPr>
          <w:color w:val="000000"/>
          <w:sz w:val="24"/>
          <w:szCs w:val="24"/>
        </w:rPr>
        <w:t>Знания о своем здоровье и способах здоровьесбережения. Развитие культурно-гигиенических навыков младших школьников.</w:t>
      </w:r>
    </w:p>
    <w:p w:rsidR="008221E5" w:rsidRPr="007517A1" w:rsidRDefault="008221E5" w:rsidP="00947D20">
      <w:pPr>
        <w:widowControl/>
        <w:autoSpaceDE/>
        <w:autoSpaceDN/>
        <w:adjustRightInd/>
        <w:jc w:val="both"/>
        <w:rPr>
          <w:color w:val="000000"/>
          <w:sz w:val="24"/>
          <w:szCs w:val="24"/>
        </w:rPr>
      </w:pPr>
    </w:p>
    <w:p w:rsidR="00947D20" w:rsidRDefault="00947D20" w:rsidP="00947D20">
      <w:pPr>
        <w:widowControl/>
        <w:autoSpaceDE/>
        <w:autoSpaceDN/>
        <w:adjustRightInd/>
        <w:jc w:val="both"/>
        <w:rPr>
          <w:sz w:val="24"/>
          <w:szCs w:val="24"/>
        </w:rPr>
      </w:pPr>
      <w:r w:rsidRPr="007517A1">
        <w:rPr>
          <w:color w:val="000000"/>
          <w:sz w:val="24"/>
          <w:szCs w:val="24"/>
        </w:rPr>
        <w:t>Тема 13.</w:t>
      </w:r>
      <w:r w:rsidRPr="007517A1">
        <w:rPr>
          <w:sz w:val="24"/>
          <w:szCs w:val="24"/>
        </w:rPr>
        <w:t xml:space="preserve"> Слагаемые валеологической культуры педагога. Проблемы со здоровьем педагогов.</w:t>
      </w:r>
    </w:p>
    <w:p w:rsidR="008221E5" w:rsidRPr="007517A1" w:rsidRDefault="008221E5" w:rsidP="008221E5">
      <w:pPr>
        <w:widowControl/>
        <w:autoSpaceDE/>
        <w:autoSpaceDN/>
        <w:adjustRightInd/>
        <w:ind w:firstLine="708"/>
        <w:jc w:val="both"/>
        <w:rPr>
          <w:color w:val="000000"/>
          <w:sz w:val="24"/>
          <w:szCs w:val="24"/>
        </w:rPr>
      </w:pPr>
      <w:r w:rsidRPr="008221E5">
        <w:rPr>
          <w:sz w:val="24"/>
          <w:szCs w:val="24"/>
        </w:rPr>
        <w:t>Диагностика психического здоровья ребенка. Технологии сбережения психического здоровья детей в семье и в различных образовательных учреждениях. Профилактические и коррекционные технологии и оценка их эффективности на различных этапах развития ребенка</w:t>
      </w:r>
    </w:p>
    <w:p w:rsidR="00947D20" w:rsidRPr="007517A1" w:rsidRDefault="00947D20" w:rsidP="00947D20">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14. </w:t>
      </w:r>
      <w:r w:rsidRPr="007517A1">
        <w:rPr>
          <w:sz w:val="24"/>
          <w:szCs w:val="24"/>
        </w:rPr>
        <w:t>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p w:rsidR="008221E5" w:rsidRPr="00947D20" w:rsidRDefault="008221E5" w:rsidP="008221E5">
      <w:pPr>
        <w:widowControl/>
        <w:autoSpaceDE/>
        <w:autoSpaceDN/>
        <w:adjustRightInd/>
        <w:ind w:firstLine="708"/>
        <w:jc w:val="both"/>
        <w:rPr>
          <w:color w:val="000000"/>
          <w:sz w:val="24"/>
          <w:szCs w:val="24"/>
        </w:rPr>
      </w:pPr>
      <w:r>
        <w:rPr>
          <w:color w:val="000000"/>
          <w:sz w:val="24"/>
          <w:szCs w:val="24"/>
        </w:rPr>
        <w:tab/>
      </w:r>
      <w:r w:rsidRPr="00947D20">
        <w:rPr>
          <w:sz w:val="24"/>
          <w:szCs w:val="24"/>
        </w:rPr>
        <w:t xml:space="preserve">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 </w:t>
      </w:r>
    </w:p>
    <w:p w:rsidR="008221E5" w:rsidRDefault="008221E5" w:rsidP="008221E5">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15. </w:t>
      </w:r>
      <w:r w:rsidRPr="007517A1">
        <w:rPr>
          <w:sz w:val="24"/>
          <w:szCs w:val="24"/>
        </w:rPr>
        <w:t>Условия для реализации двигательной активности детей.</w:t>
      </w:r>
    </w:p>
    <w:p w:rsidR="008221E5" w:rsidRPr="007517A1" w:rsidRDefault="008221E5" w:rsidP="008221E5">
      <w:pPr>
        <w:widowControl/>
        <w:autoSpaceDE/>
        <w:autoSpaceDN/>
        <w:adjustRightInd/>
        <w:ind w:firstLine="708"/>
        <w:jc w:val="both"/>
        <w:rPr>
          <w:color w:val="000000"/>
          <w:sz w:val="24"/>
          <w:szCs w:val="24"/>
        </w:rPr>
      </w:pPr>
      <w:r w:rsidRPr="008221E5">
        <w:rPr>
          <w:sz w:val="24"/>
          <w:szCs w:val="24"/>
        </w:rPr>
        <w:t>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w:t>
      </w:r>
    </w:p>
    <w:p w:rsidR="00947D20" w:rsidRPr="007517A1" w:rsidRDefault="00947D20" w:rsidP="00947D20">
      <w:pPr>
        <w:widowControl/>
        <w:autoSpaceDE/>
        <w:autoSpaceDN/>
        <w:adjustRightInd/>
        <w:jc w:val="both"/>
        <w:rPr>
          <w:color w:val="000000"/>
          <w:sz w:val="24"/>
          <w:szCs w:val="24"/>
        </w:rPr>
      </w:pPr>
    </w:p>
    <w:p w:rsidR="00947D20" w:rsidRDefault="00947D20" w:rsidP="00947D20">
      <w:pPr>
        <w:widowControl/>
        <w:autoSpaceDE/>
        <w:autoSpaceDN/>
        <w:adjustRightInd/>
        <w:jc w:val="both"/>
        <w:rPr>
          <w:sz w:val="24"/>
          <w:szCs w:val="24"/>
        </w:rPr>
      </w:pPr>
      <w:r w:rsidRPr="007517A1">
        <w:rPr>
          <w:color w:val="000000"/>
          <w:sz w:val="24"/>
          <w:szCs w:val="24"/>
        </w:rPr>
        <w:t xml:space="preserve">Тема 16. </w:t>
      </w:r>
      <w:r w:rsidRPr="007517A1">
        <w:rPr>
          <w:sz w:val="24"/>
          <w:szCs w:val="24"/>
        </w:rPr>
        <w:t>Актуальные проблемы школьного питания. Реформирование системы школьного питания в России.</w:t>
      </w:r>
    </w:p>
    <w:p w:rsidR="006F2185" w:rsidRPr="007517A1" w:rsidRDefault="006F2185" w:rsidP="00947D20">
      <w:pPr>
        <w:widowControl/>
        <w:autoSpaceDE/>
        <w:autoSpaceDN/>
        <w:adjustRightInd/>
        <w:jc w:val="both"/>
        <w:rPr>
          <w:color w:val="000000"/>
          <w:sz w:val="24"/>
          <w:szCs w:val="24"/>
        </w:rPr>
      </w:pPr>
      <w:r>
        <w:rPr>
          <w:sz w:val="24"/>
          <w:szCs w:val="24"/>
        </w:rPr>
        <w:tab/>
        <w:t>Правила школьного питания. Нормы САнПИн. Продукты, рекомендуемые для школьного питания. Беседы о питании.</w:t>
      </w:r>
    </w:p>
    <w:p w:rsidR="00947D20" w:rsidRPr="007517A1" w:rsidRDefault="00947D20" w:rsidP="00947D20">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17. </w:t>
      </w:r>
      <w:r w:rsidRPr="007517A1">
        <w:rPr>
          <w:sz w:val="24"/>
          <w:szCs w:val="24"/>
        </w:rPr>
        <w:t>Оценка последствий для здоровья пагубных привычек. Профилактика пагубных пристрастий и зависимостей в образовательных учреждениях.</w:t>
      </w: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18. </w:t>
      </w:r>
      <w:r w:rsidRPr="007517A1">
        <w:rPr>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p w:rsidR="00F803A3" w:rsidRDefault="008221E5" w:rsidP="00A76E53">
      <w:pPr>
        <w:tabs>
          <w:tab w:val="left" w:pos="900"/>
        </w:tabs>
        <w:ind w:firstLine="709"/>
        <w:jc w:val="both"/>
        <w:rPr>
          <w:sz w:val="24"/>
          <w:szCs w:val="24"/>
        </w:rPr>
      </w:pPr>
      <w:r w:rsidRPr="008221E5">
        <w:rPr>
          <w:sz w:val="24"/>
          <w:szCs w:val="24"/>
        </w:rPr>
        <w:t>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p w:rsidR="00B67169" w:rsidRPr="008221E5" w:rsidRDefault="00B67169" w:rsidP="00A76E53">
      <w:pPr>
        <w:tabs>
          <w:tab w:val="left" w:pos="900"/>
        </w:tabs>
        <w:ind w:firstLine="709"/>
        <w:jc w:val="both"/>
        <w:rPr>
          <w:b/>
          <w:sz w:val="24"/>
          <w:szCs w:val="24"/>
        </w:rPr>
      </w:pPr>
    </w:p>
    <w:p w:rsidR="003A71E4" w:rsidRPr="00041B1C" w:rsidRDefault="00F803A3" w:rsidP="00F803A3">
      <w:pPr>
        <w:tabs>
          <w:tab w:val="left" w:pos="900"/>
        </w:tabs>
        <w:ind w:firstLine="709"/>
        <w:jc w:val="both"/>
        <w:rPr>
          <w:b/>
          <w:sz w:val="24"/>
          <w:szCs w:val="24"/>
        </w:rPr>
      </w:pPr>
      <w:r w:rsidRPr="00793E1B">
        <w:rPr>
          <w:b/>
          <w:color w:val="000000"/>
          <w:sz w:val="24"/>
          <w:szCs w:val="24"/>
        </w:rPr>
        <w:lastRenderedPageBreak/>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t xml:space="preserve">Методические указания  для обучающихся по освоению дисциплины </w:t>
      </w:r>
      <w:r w:rsidR="006A5404">
        <w:rPr>
          <w:rFonts w:ascii="Times New Roman" w:hAnsi="Times New Roman"/>
          <w:sz w:val="24"/>
          <w:szCs w:val="24"/>
        </w:rPr>
        <w:t>«Здоровьесберегающие технологии в начальной школе»</w:t>
      </w:r>
      <w:r w:rsidRPr="00041B1C">
        <w:rPr>
          <w:rFonts w:ascii="Times New Roman" w:hAnsi="Times New Roman"/>
          <w:sz w:val="24"/>
          <w:szCs w:val="24"/>
        </w:rPr>
        <w:t>/</w:t>
      </w:r>
      <w:r w:rsidR="00B67169">
        <w:rPr>
          <w:rFonts w:ascii="Times New Roman" w:hAnsi="Times New Roman"/>
          <w:sz w:val="24"/>
          <w:szCs w:val="24"/>
        </w:rPr>
        <w:t>Т.С. Котлярова</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академии, 20</w:t>
      </w:r>
      <w:r w:rsidR="006C53BA">
        <w:rPr>
          <w:rFonts w:ascii="Times New Roman" w:hAnsi="Times New Roman"/>
          <w:sz w:val="24"/>
          <w:szCs w:val="24"/>
        </w:rPr>
        <w:t>2</w:t>
      </w:r>
      <w:r w:rsidR="004D4637">
        <w:rPr>
          <w:rFonts w:ascii="Times New Roman" w:hAnsi="Times New Roman"/>
          <w:sz w:val="24"/>
          <w:szCs w:val="24"/>
        </w:rPr>
        <w:t>2</w:t>
      </w:r>
      <w:r w:rsidR="00041B1C" w:rsidRPr="00041B1C">
        <w:rPr>
          <w:rFonts w:ascii="Times New Roman" w:hAnsi="Times New Roman"/>
          <w:sz w:val="24"/>
          <w:szCs w:val="24"/>
        </w:rPr>
        <w:t xml:space="preserve">. </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41B1C" w:rsidRDefault="007865CB" w:rsidP="00705FB5">
      <w:pPr>
        <w:jc w:val="both"/>
        <w:rPr>
          <w:rFonts w:eastAsia="Calibri"/>
          <w:b/>
          <w:color w:val="000000"/>
          <w:sz w:val="24"/>
          <w:szCs w:val="24"/>
        </w:rPr>
      </w:pPr>
    </w:p>
    <w:p w:rsidR="00785842" w:rsidRPr="00041B1C" w:rsidRDefault="00021124"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041B1C">
      <w:pPr>
        <w:widowControl/>
        <w:tabs>
          <w:tab w:val="left" w:pos="406"/>
        </w:tabs>
        <w:autoSpaceDE/>
        <w:autoSpaceDN/>
        <w:adjustRightInd/>
        <w:ind w:firstLine="709"/>
        <w:jc w:val="center"/>
        <w:rPr>
          <w:b/>
          <w:bCs/>
          <w:i/>
          <w:color w:val="000000"/>
          <w:sz w:val="24"/>
          <w:szCs w:val="24"/>
        </w:rPr>
      </w:pPr>
      <w:r w:rsidRPr="00041B1C">
        <w:rPr>
          <w:b/>
          <w:bCs/>
          <w:i/>
          <w:color w:val="000000"/>
          <w:sz w:val="24"/>
          <w:szCs w:val="24"/>
        </w:rPr>
        <w:t>Основная</w:t>
      </w:r>
      <w:r w:rsidR="00705FB5" w:rsidRPr="00041B1C">
        <w:rPr>
          <w:b/>
          <w:bCs/>
          <w:i/>
          <w:color w:val="000000"/>
          <w:sz w:val="24"/>
          <w:szCs w:val="24"/>
        </w:rPr>
        <w:t>:</w:t>
      </w:r>
    </w:p>
    <w:p w:rsidR="00021124" w:rsidRDefault="00B67169" w:rsidP="00021124">
      <w:pPr>
        <w:widowControl/>
        <w:numPr>
          <w:ilvl w:val="0"/>
          <w:numId w:val="9"/>
        </w:numPr>
        <w:autoSpaceDE/>
        <w:autoSpaceDN/>
        <w:adjustRightInd/>
        <w:jc w:val="both"/>
        <w:rPr>
          <w:sz w:val="24"/>
          <w:szCs w:val="24"/>
        </w:rPr>
      </w:pPr>
      <w:r w:rsidRPr="00B67169">
        <w:rPr>
          <w:sz w:val="24"/>
          <w:szCs w:val="24"/>
        </w:rPr>
        <w:t>Петряков, П. А. Здоровьесберегающие технологии в начальной школе : учебное пособие для академического бакалавриата / П. А. Петряков, М. Е. Шувалова. — 2-е изд., испр. и доп. — М. : Издательство Юрайт, 2018. — 197 с. — (Серия : Университеты России). — ISBN 978-5-534-07603-5. — Режим доступа :</w:t>
      </w:r>
      <w:hyperlink r:id="rId7" w:history="1">
        <w:r w:rsidRPr="008411E0">
          <w:rPr>
            <w:rStyle w:val="a7"/>
            <w:sz w:val="24"/>
            <w:szCs w:val="24"/>
          </w:rPr>
          <w:t>www.biblio-online.ru/book/D00AB5E9-465A-4E2F-BA17-C73291E44256</w:t>
        </w:r>
      </w:hyperlink>
      <w:r w:rsidRPr="00B67169">
        <w:rPr>
          <w:sz w:val="24"/>
          <w:szCs w:val="24"/>
        </w:rPr>
        <w:t>.</w:t>
      </w:r>
    </w:p>
    <w:p w:rsidR="00213563" w:rsidRPr="00021124" w:rsidRDefault="00021124" w:rsidP="00021124">
      <w:pPr>
        <w:widowControl/>
        <w:numPr>
          <w:ilvl w:val="0"/>
          <w:numId w:val="9"/>
        </w:numPr>
        <w:autoSpaceDE/>
        <w:autoSpaceDN/>
        <w:adjustRightInd/>
        <w:jc w:val="both"/>
        <w:rPr>
          <w:sz w:val="24"/>
          <w:szCs w:val="24"/>
        </w:rPr>
      </w:pPr>
      <w:r w:rsidRPr="00021124">
        <w:rPr>
          <w:iCs/>
          <w:sz w:val="24"/>
          <w:szCs w:val="24"/>
        </w:rPr>
        <w:t xml:space="preserve">Тихомирова, Л. Ф. Здоровьесберегающая педагогика : учебник для академического бакалавриата / Л. Ф. Тихомирова, Т. В. Макеева. — М. : Издательство Юрайт, 2018. — 251 с. — (Серия : Образовательный процесс). — ISBN 978-5-534-06930-3. — Режим доступа : </w:t>
      </w:r>
      <w:hyperlink r:id="rId8" w:history="1">
        <w:r w:rsidR="00412907">
          <w:rPr>
            <w:rStyle w:val="a7"/>
            <w:iCs/>
            <w:sz w:val="24"/>
            <w:szCs w:val="24"/>
          </w:rPr>
          <w:t>www.biblio-online.ru/book/E5BD91C2-180B-4D73-AE31-F74B81F6A605.</w:t>
        </w:r>
      </w:hyperlink>
    </w:p>
    <w:p w:rsidR="00213563" w:rsidRDefault="00213563" w:rsidP="00041B1C">
      <w:pPr>
        <w:widowControl/>
        <w:tabs>
          <w:tab w:val="left" w:pos="406"/>
        </w:tabs>
        <w:autoSpaceDE/>
        <w:autoSpaceDN/>
        <w:adjustRightInd/>
        <w:ind w:firstLine="709"/>
        <w:jc w:val="center"/>
        <w:rPr>
          <w:b/>
          <w:bCs/>
          <w:i/>
          <w:color w:val="000000"/>
          <w:sz w:val="24"/>
          <w:szCs w:val="24"/>
        </w:rPr>
      </w:pPr>
      <w:r>
        <w:rPr>
          <w:b/>
          <w:bCs/>
          <w:i/>
          <w:color w:val="000000"/>
          <w:sz w:val="24"/>
          <w:szCs w:val="24"/>
        </w:rPr>
        <w:t>Дополнительная:</w:t>
      </w:r>
    </w:p>
    <w:p w:rsidR="00213563" w:rsidRPr="00021124" w:rsidRDefault="00B67169" w:rsidP="00B67169">
      <w:pPr>
        <w:widowControl/>
        <w:numPr>
          <w:ilvl w:val="0"/>
          <w:numId w:val="16"/>
        </w:numPr>
        <w:tabs>
          <w:tab w:val="left" w:pos="406"/>
        </w:tabs>
        <w:autoSpaceDE/>
        <w:autoSpaceDN/>
        <w:adjustRightInd/>
        <w:rPr>
          <w:rFonts w:ascii="Roboto" w:hAnsi="Roboto" w:cs="Arial"/>
          <w:color w:val="000000"/>
          <w:sz w:val="24"/>
          <w:szCs w:val="24"/>
        </w:rPr>
      </w:pPr>
      <w:r w:rsidRPr="00021124">
        <w:rPr>
          <w:rFonts w:ascii="Roboto" w:hAnsi="Roboto" w:cs="Arial"/>
          <w:color w:val="000000"/>
          <w:sz w:val="24"/>
          <w:szCs w:val="24"/>
        </w:rPr>
        <w:t xml:space="preserve">Цибульникова В.Е. Педагогические технологии. Здоровьесберегающие технологии в общем образовании [Электронный ресурс] : учебное пособие (с практикумом) для студентов педагогических вузов / В.Е. Цибульникова, Е.А. Леванова. — Электрон.текстовые данные. — М. : Московский педагогический государственный университет, 2017. — 148 c. — 978-5-4263-0490-1. — Режим доступа: </w:t>
      </w:r>
      <w:hyperlink r:id="rId9" w:history="1">
        <w:r w:rsidR="00B71040">
          <w:rPr>
            <w:rStyle w:val="a7"/>
            <w:rFonts w:ascii="Roboto" w:hAnsi="Roboto" w:cs="Arial"/>
            <w:sz w:val="24"/>
            <w:szCs w:val="24"/>
          </w:rPr>
          <w:t>http://www.iprbookshop.ru/75815.html</w:t>
        </w:r>
      </w:hyperlink>
    </w:p>
    <w:p w:rsidR="00B67169" w:rsidRDefault="00021124" w:rsidP="00021124">
      <w:pPr>
        <w:widowControl/>
        <w:numPr>
          <w:ilvl w:val="0"/>
          <w:numId w:val="16"/>
        </w:numPr>
        <w:tabs>
          <w:tab w:val="left" w:pos="406"/>
        </w:tabs>
        <w:autoSpaceDE/>
        <w:autoSpaceDN/>
        <w:adjustRightInd/>
        <w:jc w:val="both"/>
        <w:rPr>
          <w:bCs/>
          <w:color w:val="000000"/>
          <w:sz w:val="24"/>
          <w:szCs w:val="24"/>
        </w:rPr>
      </w:pPr>
      <w:r w:rsidRPr="00021124">
        <w:rPr>
          <w:bCs/>
          <w:color w:val="000000"/>
          <w:sz w:val="24"/>
          <w:szCs w:val="24"/>
        </w:rPr>
        <w:t>Айзман, Р. И. 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 : Издательство Юрайт, 2018. — 282 с. — (Серия : Образовательный процесс). — ISBN 978-5-534-07354-6. — Режим доступа :</w:t>
      </w:r>
      <w:hyperlink r:id="rId10" w:history="1">
        <w:r w:rsidRPr="008411E0">
          <w:rPr>
            <w:rStyle w:val="a7"/>
            <w:bCs/>
            <w:sz w:val="24"/>
            <w:szCs w:val="24"/>
          </w:rPr>
          <w:t>www.biblio-online.ru/book/E4E45D47-D530-4373-9028-969E806C052F</w:t>
        </w:r>
      </w:hyperlink>
      <w:r w:rsidRPr="00021124">
        <w:rPr>
          <w:bCs/>
          <w:color w:val="000000"/>
          <w:sz w:val="24"/>
          <w:szCs w:val="24"/>
        </w:rPr>
        <w:t>.</w:t>
      </w:r>
    </w:p>
    <w:p w:rsidR="00021124" w:rsidRPr="00021124" w:rsidRDefault="00021124" w:rsidP="00021124">
      <w:pPr>
        <w:widowControl/>
        <w:tabs>
          <w:tab w:val="left" w:pos="406"/>
        </w:tabs>
        <w:autoSpaceDE/>
        <w:autoSpaceDN/>
        <w:adjustRightInd/>
        <w:ind w:left="1199"/>
        <w:jc w:val="both"/>
        <w:rPr>
          <w:bCs/>
          <w:color w:val="000000"/>
          <w:sz w:val="24"/>
          <w:szCs w:val="24"/>
        </w:rPr>
      </w:pPr>
    </w:p>
    <w:p w:rsidR="00777B09" w:rsidRPr="00793E1B" w:rsidRDefault="00021124"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B71040">
          <w:rPr>
            <w:rStyle w:val="a7"/>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B71040">
          <w:rPr>
            <w:rStyle w:val="a7"/>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B71040">
          <w:rPr>
            <w:rStyle w:val="a7"/>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B71040">
          <w:rPr>
            <w:rStyle w:val="a7"/>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B71040">
          <w:rPr>
            <w:rStyle w:val="a7"/>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412907">
          <w:rPr>
            <w:rStyle w:val="a7"/>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B71040">
          <w:rPr>
            <w:rStyle w:val="a7"/>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B71040">
          <w:rPr>
            <w:rStyle w:val="a7"/>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B71040">
          <w:rPr>
            <w:rStyle w:val="a7"/>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B71040">
          <w:rPr>
            <w:rStyle w:val="a7"/>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B71040">
          <w:rPr>
            <w:rStyle w:val="a7"/>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B71040">
          <w:rPr>
            <w:rStyle w:val="a7"/>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B7104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2112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6C3AF4" w:rsidRPr="002E70F4">
        <w:rPr>
          <w:bCs/>
          <w:sz w:val="24"/>
          <w:szCs w:val="24"/>
        </w:rPr>
        <w:t>«</w:t>
      </w:r>
      <w:r w:rsidR="003E1AA4">
        <w:rPr>
          <w:bCs/>
          <w:sz w:val="24"/>
          <w:szCs w:val="24"/>
        </w:rPr>
        <w:t>Здоровьесберегающие технологии в образовании</w:t>
      </w:r>
      <w:r w:rsidR="006C3AF4" w:rsidRPr="002E70F4">
        <w:rPr>
          <w:bCs/>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793E1B">
        <w:rPr>
          <w:color w:val="000000"/>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793E1B">
        <w:rPr>
          <w:color w:val="000000"/>
          <w:sz w:val="24"/>
          <w:szCs w:val="24"/>
        </w:rPr>
        <w:lastRenderedPageBreak/>
        <w:t xml:space="preserve">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29155E" w:rsidRPr="00F3418A" w:rsidRDefault="0029155E" w:rsidP="0029155E">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B71040">
          <w:rPr>
            <w:rStyle w:val="a7"/>
            <w:sz w:val="24"/>
            <w:szCs w:val="24"/>
          </w:rPr>
          <w:t>http://www.consultant.ru/edu/student/study/</w:t>
        </w:r>
      </w:hyperlink>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B71040">
          <w:rPr>
            <w:rStyle w:val="a7"/>
            <w:sz w:val="24"/>
            <w:szCs w:val="24"/>
          </w:rPr>
          <w:t>http://edu.garant.ru/omga/</w:t>
        </w:r>
      </w:hyperlink>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B71040">
          <w:rPr>
            <w:rStyle w:val="a7"/>
            <w:sz w:val="24"/>
            <w:szCs w:val="24"/>
          </w:rPr>
          <w:t>http://pravo.gov.ru.</w:t>
        </w:r>
      </w:hyperlink>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B71040">
          <w:rPr>
            <w:rStyle w:val="a7"/>
            <w:sz w:val="24"/>
            <w:szCs w:val="24"/>
          </w:rPr>
          <w:t>http://fgosvo.ru.</w:t>
        </w:r>
      </w:hyperlink>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B71040">
          <w:rPr>
            <w:rStyle w:val="a7"/>
            <w:sz w:val="24"/>
            <w:szCs w:val="24"/>
          </w:rPr>
          <w:t>http://www.ict.edu.ru.</w:t>
        </w:r>
      </w:hyperlink>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B71040">
          <w:rPr>
            <w:rStyle w:val="a7"/>
            <w:sz w:val="24"/>
            <w:szCs w:val="24"/>
          </w:rPr>
          <w:t>http://www.gumer.info/bibliotek_Buks/Pedagog/index.php</w:t>
        </w:r>
      </w:hyperlink>
    </w:p>
    <w:p w:rsidR="0029155E" w:rsidRPr="00F3418A" w:rsidRDefault="0029155E" w:rsidP="0029155E">
      <w:pPr>
        <w:widowControl/>
        <w:autoSpaceDE/>
        <w:autoSpaceDN/>
        <w:adjustRightInd/>
        <w:ind w:firstLine="709"/>
        <w:jc w:val="both"/>
        <w:rPr>
          <w:color w:val="000000"/>
          <w:sz w:val="24"/>
          <w:szCs w:val="24"/>
        </w:rPr>
      </w:pPr>
    </w:p>
    <w:p w:rsidR="0029155E" w:rsidRPr="00F3418A" w:rsidRDefault="0029155E" w:rsidP="0029155E">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sidRPr="00F3418A">
        <w:rPr>
          <w:color w:val="000000"/>
          <w:sz w:val="24"/>
          <w:szCs w:val="24"/>
        </w:rPr>
        <w:lastRenderedPageBreak/>
        <w:t xml:space="preserve">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412907">
          <w:rPr>
            <w:rStyle w:val="a7"/>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412907">
          <w:rPr>
            <w:rStyle w:val="a7"/>
            <w:sz w:val="24"/>
            <w:szCs w:val="24"/>
          </w:rPr>
          <w:t>www.biblio-online.</w:t>
        </w:r>
      </w:hyperlink>
      <w:r w:rsidRPr="00F3418A">
        <w:rPr>
          <w:color w:val="000000"/>
          <w:sz w:val="24"/>
          <w:szCs w:val="24"/>
        </w:rPr>
        <w:t xml:space="preserve"> ru </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 xml:space="preserve"> </w:t>
      </w:r>
    </w:p>
    <w:p w:rsidR="0029155E" w:rsidRPr="00F3418A" w:rsidRDefault="0029155E" w:rsidP="0029155E">
      <w:pPr>
        <w:widowControl/>
        <w:autoSpaceDE/>
        <w:autoSpaceDN/>
        <w:adjustRightInd/>
        <w:ind w:firstLine="709"/>
        <w:jc w:val="both"/>
        <w:rPr>
          <w:color w:val="000000"/>
          <w:sz w:val="24"/>
          <w:szCs w:val="24"/>
        </w:rPr>
      </w:pPr>
    </w:p>
    <w:p w:rsidR="0029155E" w:rsidRPr="00793E1B" w:rsidRDefault="0029155E" w:rsidP="0029155E">
      <w:pPr>
        <w:widowControl/>
        <w:autoSpaceDE/>
        <w:autoSpaceDN/>
        <w:adjustRightInd/>
        <w:ind w:firstLine="709"/>
        <w:jc w:val="both"/>
        <w:rPr>
          <w:color w:val="000000"/>
          <w:sz w:val="24"/>
          <w:szCs w:val="24"/>
        </w:rPr>
      </w:pPr>
    </w:p>
    <w:p w:rsidR="00FA5C55" w:rsidRPr="00793E1B" w:rsidRDefault="00FA5C55" w:rsidP="00021124">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04E" w:rsidRDefault="006E204E" w:rsidP="00160BC1">
      <w:r>
        <w:separator/>
      </w:r>
    </w:p>
  </w:endnote>
  <w:endnote w:type="continuationSeparator" w:id="0">
    <w:p w:rsidR="006E204E" w:rsidRDefault="006E20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04E" w:rsidRDefault="006E204E" w:rsidP="00160BC1">
      <w:r>
        <w:separator/>
      </w:r>
    </w:p>
  </w:footnote>
  <w:footnote w:type="continuationSeparator" w:id="0">
    <w:p w:rsidR="006E204E" w:rsidRDefault="006E20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093021"/>
    <w:multiLevelType w:val="hybridMultilevel"/>
    <w:tmpl w:val="5BE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CB4EA1"/>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615D0034"/>
    <w:multiLevelType w:val="hybridMultilevel"/>
    <w:tmpl w:val="0FCEA6A2"/>
    <w:lvl w:ilvl="0" w:tplc="ACC232A4">
      <w:start w:val="1"/>
      <w:numFmt w:val="decimal"/>
      <w:lvlText w:val="%1."/>
      <w:lvlJc w:val="left"/>
      <w:pPr>
        <w:ind w:left="1199" w:hanging="9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9"/>
  </w:num>
  <w:num w:numId="7">
    <w:abstractNumId w:val="2"/>
  </w:num>
  <w:num w:numId="8">
    <w:abstractNumId w:val="4"/>
  </w:num>
  <w:num w:numId="9">
    <w:abstractNumId w:val="10"/>
  </w:num>
  <w:num w:numId="10">
    <w:abstractNumId w:val="14"/>
  </w:num>
  <w:num w:numId="11">
    <w:abstractNumId w:val="16"/>
  </w:num>
  <w:num w:numId="12">
    <w:abstractNumId w:val="13"/>
  </w:num>
  <w:num w:numId="13">
    <w:abstractNumId w:val="0"/>
  </w:num>
  <w:num w:numId="14">
    <w:abstractNumId w:val="12"/>
  </w:num>
  <w:num w:numId="15">
    <w:abstractNumId w:val="1"/>
  </w:num>
  <w:num w:numId="16">
    <w:abstractNumId w:val="15"/>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12C93"/>
    <w:rsid w:val="00015758"/>
    <w:rsid w:val="00021124"/>
    <w:rsid w:val="00027D2C"/>
    <w:rsid w:val="00027E5B"/>
    <w:rsid w:val="000356F0"/>
    <w:rsid w:val="00037461"/>
    <w:rsid w:val="00041B1C"/>
    <w:rsid w:val="00051AEE"/>
    <w:rsid w:val="00060A01"/>
    <w:rsid w:val="00061243"/>
    <w:rsid w:val="00064AA9"/>
    <w:rsid w:val="00065486"/>
    <w:rsid w:val="00066B8D"/>
    <w:rsid w:val="000835F5"/>
    <w:rsid w:val="000875BF"/>
    <w:rsid w:val="000911D1"/>
    <w:rsid w:val="000A1B65"/>
    <w:rsid w:val="000A4FAC"/>
    <w:rsid w:val="000B1331"/>
    <w:rsid w:val="000B7795"/>
    <w:rsid w:val="000C4546"/>
    <w:rsid w:val="000D07C6"/>
    <w:rsid w:val="000D4429"/>
    <w:rsid w:val="000D6DE5"/>
    <w:rsid w:val="000E37E9"/>
    <w:rsid w:val="00102E02"/>
    <w:rsid w:val="0010789B"/>
    <w:rsid w:val="00114770"/>
    <w:rsid w:val="001165D0"/>
    <w:rsid w:val="001166B7"/>
    <w:rsid w:val="001167A8"/>
    <w:rsid w:val="00120547"/>
    <w:rsid w:val="00123FA0"/>
    <w:rsid w:val="00127108"/>
    <w:rsid w:val="00127DEA"/>
    <w:rsid w:val="00131CDA"/>
    <w:rsid w:val="00132F57"/>
    <w:rsid w:val="001378B1"/>
    <w:rsid w:val="0015639D"/>
    <w:rsid w:val="00160BC1"/>
    <w:rsid w:val="00161C70"/>
    <w:rsid w:val="001716A9"/>
    <w:rsid w:val="00173798"/>
    <w:rsid w:val="00181AAB"/>
    <w:rsid w:val="00184F65"/>
    <w:rsid w:val="001871AA"/>
    <w:rsid w:val="00190BEC"/>
    <w:rsid w:val="001A6533"/>
    <w:rsid w:val="001C0BC6"/>
    <w:rsid w:val="001C4FED"/>
    <w:rsid w:val="001C6305"/>
    <w:rsid w:val="001D2258"/>
    <w:rsid w:val="001E434D"/>
    <w:rsid w:val="001F11DE"/>
    <w:rsid w:val="00205376"/>
    <w:rsid w:val="00207E2E"/>
    <w:rsid w:val="00207FB7"/>
    <w:rsid w:val="00211C1B"/>
    <w:rsid w:val="00213563"/>
    <w:rsid w:val="00224503"/>
    <w:rsid w:val="002257F4"/>
    <w:rsid w:val="00234AC1"/>
    <w:rsid w:val="00240A81"/>
    <w:rsid w:val="00245199"/>
    <w:rsid w:val="00257046"/>
    <w:rsid w:val="00264E13"/>
    <w:rsid w:val="002657BC"/>
    <w:rsid w:val="00276128"/>
    <w:rsid w:val="0027733F"/>
    <w:rsid w:val="0029155E"/>
    <w:rsid w:val="00291D05"/>
    <w:rsid w:val="00293217"/>
    <w:rsid w:val="002933E5"/>
    <w:rsid w:val="002A0D1B"/>
    <w:rsid w:val="002A416E"/>
    <w:rsid w:val="002B5AB9"/>
    <w:rsid w:val="002B6C87"/>
    <w:rsid w:val="002B734E"/>
    <w:rsid w:val="002C2EAE"/>
    <w:rsid w:val="002C3F08"/>
    <w:rsid w:val="002C7582"/>
    <w:rsid w:val="002D6AC0"/>
    <w:rsid w:val="002E4CB7"/>
    <w:rsid w:val="002E70F4"/>
    <w:rsid w:val="00315AB7"/>
    <w:rsid w:val="0032166A"/>
    <w:rsid w:val="00321CA9"/>
    <w:rsid w:val="00330957"/>
    <w:rsid w:val="00330A90"/>
    <w:rsid w:val="0033546E"/>
    <w:rsid w:val="00355C7E"/>
    <w:rsid w:val="00357BB7"/>
    <w:rsid w:val="003618C2"/>
    <w:rsid w:val="00363097"/>
    <w:rsid w:val="00365758"/>
    <w:rsid w:val="003668E3"/>
    <w:rsid w:val="00390B62"/>
    <w:rsid w:val="003A3494"/>
    <w:rsid w:val="003A57B5"/>
    <w:rsid w:val="003A6FB0"/>
    <w:rsid w:val="003A71E4"/>
    <w:rsid w:val="003B5CFF"/>
    <w:rsid w:val="003B7F71"/>
    <w:rsid w:val="003E0C42"/>
    <w:rsid w:val="003E1AA4"/>
    <w:rsid w:val="003E214D"/>
    <w:rsid w:val="00400491"/>
    <w:rsid w:val="00404863"/>
    <w:rsid w:val="0040495A"/>
    <w:rsid w:val="00407242"/>
    <w:rsid w:val="00407404"/>
    <w:rsid w:val="004110F5"/>
    <w:rsid w:val="00412907"/>
    <w:rsid w:val="00435249"/>
    <w:rsid w:val="0046365B"/>
    <w:rsid w:val="0047224A"/>
    <w:rsid w:val="0047572F"/>
    <w:rsid w:val="0047633A"/>
    <w:rsid w:val="00480743"/>
    <w:rsid w:val="0048300E"/>
    <w:rsid w:val="0049217A"/>
    <w:rsid w:val="004A2C0D"/>
    <w:rsid w:val="004A2E62"/>
    <w:rsid w:val="004A68C9"/>
    <w:rsid w:val="004B3376"/>
    <w:rsid w:val="004C5815"/>
    <w:rsid w:val="004C6DB3"/>
    <w:rsid w:val="004D4637"/>
    <w:rsid w:val="004D5936"/>
    <w:rsid w:val="004D728B"/>
    <w:rsid w:val="004E0C3F"/>
    <w:rsid w:val="004E3B5D"/>
    <w:rsid w:val="004E3D82"/>
    <w:rsid w:val="004E4CD6"/>
    <w:rsid w:val="004E4DB2"/>
    <w:rsid w:val="004E584B"/>
    <w:rsid w:val="004E62F1"/>
    <w:rsid w:val="004E753A"/>
    <w:rsid w:val="004F3C72"/>
    <w:rsid w:val="00516454"/>
    <w:rsid w:val="00516F43"/>
    <w:rsid w:val="005362E6"/>
    <w:rsid w:val="00536E82"/>
    <w:rsid w:val="00537A62"/>
    <w:rsid w:val="00540F31"/>
    <w:rsid w:val="00565480"/>
    <w:rsid w:val="005669CB"/>
    <w:rsid w:val="00572571"/>
    <w:rsid w:val="00572F9F"/>
    <w:rsid w:val="005816EA"/>
    <w:rsid w:val="00582969"/>
    <w:rsid w:val="00583C2E"/>
    <w:rsid w:val="00584FE8"/>
    <w:rsid w:val="00586FAD"/>
    <w:rsid w:val="005915BA"/>
    <w:rsid w:val="00591B36"/>
    <w:rsid w:val="005A28FC"/>
    <w:rsid w:val="005A3162"/>
    <w:rsid w:val="005B47CE"/>
    <w:rsid w:val="005C13E4"/>
    <w:rsid w:val="005C20F0"/>
    <w:rsid w:val="005C3AEB"/>
    <w:rsid w:val="005C3E07"/>
    <w:rsid w:val="005C7567"/>
    <w:rsid w:val="005D206B"/>
    <w:rsid w:val="005F2349"/>
    <w:rsid w:val="006044B4"/>
    <w:rsid w:val="0060748E"/>
    <w:rsid w:val="00607E17"/>
    <w:rsid w:val="006118F6"/>
    <w:rsid w:val="00624E28"/>
    <w:rsid w:val="00631F62"/>
    <w:rsid w:val="00633229"/>
    <w:rsid w:val="0064242F"/>
    <w:rsid w:val="00642A2F"/>
    <w:rsid w:val="006439F4"/>
    <w:rsid w:val="0065606F"/>
    <w:rsid w:val="00656AC4"/>
    <w:rsid w:val="00676914"/>
    <w:rsid w:val="00687B3A"/>
    <w:rsid w:val="00687D1E"/>
    <w:rsid w:val="00692DD7"/>
    <w:rsid w:val="006A5404"/>
    <w:rsid w:val="006B0CA3"/>
    <w:rsid w:val="006C3AF4"/>
    <w:rsid w:val="006C53BA"/>
    <w:rsid w:val="006D108C"/>
    <w:rsid w:val="006D15B6"/>
    <w:rsid w:val="006D4FEF"/>
    <w:rsid w:val="006D6805"/>
    <w:rsid w:val="006E204E"/>
    <w:rsid w:val="006E5C19"/>
    <w:rsid w:val="006F2185"/>
    <w:rsid w:val="006F5D1C"/>
    <w:rsid w:val="00705814"/>
    <w:rsid w:val="00705FB5"/>
    <w:rsid w:val="007066B1"/>
    <w:rsid w:val="00713D44"/>
    <w:rsid w:val="007327FE"/>
    <w:rsid w:val="007512C7"/>
    <w:rsid w:val="007517A1"/>
    <w:rsid w:val="00752936"/>
    <w:rsid w:val="0076201E"/>
    <w:rsid w:val="00764497"/>
    <w:rsid w:val="00767B87"/>
    <w:rsid w:val="007751FE"/>
    <w:rsid w:val="0077650D"/>
    <w:rsid w:val="00777B09"/>
    <w:rsid w:val="00781ADF"/>
    <w:rsid w:val="00783D3E"/>
    <w:rsid w:val="00785842"/>
    <w:rsid w:val="007865CB"/>
    <w:rsid w:val="0078667C"/>
    <w:rsid w:val="00790D29"/>
    <w:rsid w:val="00793E1B"/>
    <w:rsid w:val="00793F01"/>
    <w:rsid w:val="007A5EE5"/>
    <w:rsid w:val="007A7E7B"/>
    <w:rsid w:val="007B2F12"/>
    <w:rsid w:val="007C1093"/>
    <w:rsid w:val="007C277B"/>
    <w:rsid w:val="007D5CC1"/>
    <w:rsid w:val="007E10C6"/>
    <w:rsid w:val="007F098D"/>
    <w:rsid w:val="007F4B97"/>
    <w:rsid w:val="007F7A4D"/>
    <w:rsid w:val="00801B83"/>
    <w:rsid w:val="008103AD"/>
    <w:rsid w:val="00820D1B"/>
    <w:rsid w:val="008221E5"/>
    <w:rsid w:val="00823333"/>
    <w:rsid w:val="00823E5A"/>
    <w:rsid w:val="00840183"/>
    <w:rsid w:val="008414DD"/>
    <w:rsid w:val="008423FF"/>
    <w:rsid w:val="00843548"/>
    <w:rsid w:val="00857FC8"/>
    <w:rsid w:val="00863B2B"/>
    <w:rsid w:val="0086504D"/>
    <w:rsid w:val="00865F12"/>
    <w:rsid w:val="0086651C"/>
    <w:rsid w:val="0088272E"/>
    <w:rsid w:val="008B6331"/>
    <w:rsid w:val="008C4D88"/>
    <w:rsid w:val="008D0D4D"/>
    <w:rsid w:val="008E5182"/>
    <w:rsid w:val="008E5E59"/>
    <w:rsid w:val="008F4F6F"/>
    <w:rsid w:val="0091194F"/>
    <w:rsid w:val="00920199"/>
    <w:rsid w:val="00921868"/>
    <w:rsid w:val="009317CD"/>
    <w:rsid w:val="00941875"/>
    <w:rsid w:val="00947D20"/>
    <w:rsid w:val="00951F6B"/>
    <w:rsid w:val="009528CA"/>
    <w:rsid w:val="00954E45"/>
    <w:rsid w:val="00965998"/>
    <w:rsid w:val="009836B6"/>
    <w:rsid w:val="009A609B"/>
    <w:rsid w:val="009A6C34"/>
    <w:rsid w:val="009E2945"/>
    <w:rsid w:val="009E35D2"/>
    <w:rsid w:val="009E75B0"/>
    <w:rsid w:val="009F4070"/>
    <w:rsid w:val="00A275E4"/>
    <w:rsid w:val="00A32A5F"/>
    <w:rsid w:val="00A44F9E"/>
    <w:rsid w:val="00A474EB"/>
    <w:rsid w:val="00A563EF"/>
    <w:rsid w:val="00A567CD"/>
    <w:rsid w:val="00A63D90"/>
    <w:rsid w:val="00A75675"/>
    <w:rsid w:val="00A76E53"/>
    <w:rsid w:val="00A95E1F"/>
    <w:rsid w:val="00A9607B"/>
    <w:rsid w:val="00A96C48"/>
    <w:rsid w:val="00A96E07"/>
    <w:rsid w:val="00AA2A29"/>
    <w:rsid w:val="00AB2091"/>
    <w:rsid w:val="00AB6F6E"/>
    <w:rsid w:val="00AC6E4B"/>
    <w:rsid w:val="00AD0669"/>
    <w:rsid w:val="00AD208A"/>
    <w:rsid w:val="00AD4A3C"/>
    <w:rsid w:val="00AE3177"/>
    <w:rsid w:val="00AF61EB"/>
    <w:rsid w:val="00B12DA0"/>
    <w:rsid w:val="00B27A0F"/>
    <w:rsid w:val="00B5209B"/>
    <w:rsid w:val="00B542D4"/>
    <w:rsid w:val="00B54421"/>
    <w:rsid w:val="00B642B8"/>
    <w:rsid w:val="00B663FD"/>
    <w:rsid w:val="00B67169"/>
    <w:rsid w:val="00B67E2D"/>
    <w:rsid w:val="00B71040"/>
    <w:rsid w:val="00B817E2"/>
    <w:rsid w:val="00B97EFC"/>
    <w:rsid w:val="00BB6C9A"/>
    <w:rsid w:val="00BB70FB"/>
    <w:rsid w:val="00BE023D"/>
    <w:rsid w:val="00BF22FC"/>
    <w:rsid w:val="00C1245E"/>
    <w:rsid w:val="00C228C5"/>
    <w:rsid w:val="00C24EA8"/>
    <w:rsid w:val="00C26026"/>
    <w:rsid w:val="00C33468"/>
    <w:rsid w:val="00C3475E"/>
    <w:rsid w:val="00C40C06"/>
    <w:rsid w:val="00C55E91"/>
    <w:rsid w:val="00C70CA1"/>
    <w:rsid w:val="00C834DF"/>
    <w:rsid w:val="00C90A7A"/>
    <w:rsid w:val="00C93F61"/>
    <w:rsid w:val="00C94464"/>
    <w:rsid w:val="00C953C9"/>
    <w:rsid w:val="00CA401A"/>
    <w:rsid w:val="00CB27ED"/>
    <w:rsid w:val="00CB5309"/>
    <w:rsid w:val="00CB61D6"/>
    <w:rsid w:val="00CC53FA"/>
    <w:rsid w:val="00CE6C4B"/>
    <w:rsid w:val="00CF12C6"/>
    <w:rsid w:val="00CF2B2F"/>
    <w:rsid w:val="00CF6292"/>
    <w:rsid w:val="00CF6B12"/>
    <w:rsid w:val="00D02EB8"/>
    <w:rsid w:val="00D05C7C"/>
    <w:rsid w:val="00D152E4"/>
    <w:rsid w:val="00D1753D"/>
    <w:rsid w:val="00D2217F"/>
    <w:rsid w:val="00D23EFA"/>
    <w:rsid w:val="00D27AA2"/>
    <w:rsid w:val="00D34B66"/>
    <w:rsid w:val="00D40EBA"/>
    <w:rsid w:val="00D507FE"/>
    <w:rsid w:val="00D63339"/>
    <w:rsid w:val="00D761E8"/>
    <w:rsid w:val="00D83177"/>
    <w:rsid w:val="00D8506D"/>
    <w:rsid w:val="00D90307"/>
    <w:rsid w:val="00D90DF6"/>
    <w:rsid w:val="00D97830"/>
    <w:rsid w:val="00DA3FFC"/>
    <w:rsid w:val="00DA489D"/>
    <w:rsid w:val="00DA48D3"/>
    <w:rsid w:val="00DA6896"/>
    <w:rsid w:val="00DB08E2"/>
    <w:rsid w:val="00DB0A35"/>
    <w:rsid w:val="00DB228F"/>
    <w:rsid w:val="00DB3163"/>
    <w:rsid w:val="00DB5DE8"/>
    <w:rsid w:val="00DC6660"/>
    <w:rsid w:val="00DD03B9"/>
    <w:rsid w:val="00DD6EB4"/>
    <w:rsid w:val="00DE38F3"/>
    <w:rsid w:val="00DF1076"/>
    <w:rsid w:val="00DF26AA"/>
    <w:rsid w:val="00DF4618"/>
    <w:rsid w:val="00DF7ED6"/>
    <w:rsid w:val="00E02CDE"/>
    <w:rsid w:val="00E067FA"/>
    <w:rsid w:val="00E11452"/>
    <w:rsid w:val="00E1489E"/>
    <w:rsid w:val="00E42AED"/>
    <w:rsid w:val="00E4451A"/>
    <w:rsid w:val="00E72419"/>
    <w:rsid w:val="00E72975"/>
    <w:rsid w:val="00E7465A"/>
    <w:rsid w:val="00E9119D"/>
    <w:rsid w:val="00E92238"/>
    <w:rsid w:val="00E9485F"/>
    <w:rsid w:val="00EA206F"/>
    <w:rsid w:val="00EA3690"/>
    <w:rsid w:val="00EA5E68"/>
    <w:rsid w:val="00ED28E4"/>
    <w:rsid w:val="00ED789C"/>
    <w:rsid w:val="00EE165B"/>
    <w:rsid w:val="00EE4D57"/>
    <w:rsid w:val="00F00B76"/>
    <w:rsid w:val="00F06F17"/>
    <w:rsid w:val="00F21009"/>
    <w:rsid w:val="00F226CA"/>
    <w:rsid w:val="00F239D1"/>
    <w:rsid w:val="00F322E1"/>
    <w:rsid w:val="00F339B9"/>
    <w:rsid w:val="00F342F7"/>
    <w:rsid w:val="00F40FEC"/>
    <w:rsid w:val="00F42549"/>
    <w:rsid w:val="00F55B11"/>
    <w:rsid w:val="00F625A5"/>
    <w:rsid w:val="00F6276D"/>
    <w:rsid w:val="00F63ADF"/>
    <w:rsid w:val="00F63BBC"/>
    <w:rsid w:val="00F76DB8"/>
    <w:rsid w:val="00F8007A"/>
    <w:rsid w:val="00F803A3"/>
    <w:rsid w:val="00F96A96"/>
    <w:rsid w:val="00FA2011"/>
    <w:rsid w:val="00FA5C55"/>
    <w:rsid w:val="00FB05DD"/>
    <w:rsid w:val="00FB15A7"/>
    <w:rsid w:val="00FB3DFD"/>
    <w:rsid w:val="00FC306B"/>
    <w:rsid w:val="00FC5FFE"/>
    <w:rsid w:val="00FD6763"/>
    <w:rsid w:val="00FE09F8"/>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3E1AA4"/>
    <w:pPr>
      <w:autoSpaceDE w:val="0"/>
      <w:autoSpaceDN w:val="0"/>
      <w:adjustRightInd w:val="0"/>
    </w:pPr>
    <w:rPr>
      <w:rFonts w:ascii="Times New Roman" w:eastAsia="Times New Roman" w:hAnsi="Times New Roman"/>
      <w:color w:val="000000"/>
      <w:sz w:val="24"/>
      <w:szCs w:val="24"/>
    </w:rPr>
  </w:style>
  <w:style w:type="paragraph" w:customStyle="1" w:styleId="1KGK9">
    <w:name w:val="1KG=K9"/>
    <w:rsid w:val="00234AC1"/>
    <w:pPr>
      <w:widowControl w:val="0"/>
    </w:pPr>
    <w:rPr>
      <w:rFonts w:ascii="MS Sans Serif" w:eastAsia="Times New Roman" w:hAnsi="MS Sans Serif" w:cs="MS Sans Serif"/>
      <w:sz w:val="24"/>
      <w:szCs w:val="24"/>
    </w:rPr>
  </w:style>
  <w:style w:type="character" w:styleId="af2">
    <w:name w:val="FollowedHyperlink"/>
    <w:basedOn w:val="a0"/>
    <w:uiPriority w:val="99"/>
    <w:semiHidden/>
    <w:unhideWhenUsed/>
    <w:rsid w:val="00B67169"/>
    <w:rPr>
      <w:color w:val="800080" w:themeColor="followedHyperlink"/>
      <w:u w:val="single"/>
    </w:rPr>
  </w:style>
  <w:style w:type="character" w:customStyle="1" w:styleId="14">
    <w:name w:val="Неразрешенное упоминание1"/>
    <w:basedOn w:val="a0"/>
    <w:uiPriority w:val="99"/>
    <w:semiHidden/>
    <w:unhideWhenUsed/>
    <w:rsid w:val="00865F12"/>
    <w:rPr>
      <w:color w:val="605E5C"/>
      <w:shd w:val="clear" w:color="auto" w:fill="E1DFDD"/>
    </w:rPr>
  </w:style>
  <w:style w:type="character" w:styleId="af3">
    <w:name w:val="Unresolved Mention"/>
    <w:basedOn w:val="a0"/>
    <w:uiPriority w:val="99"/>
    <w:semiHidden/>
    <w:unhideWhenUsed/>
    <w:rsid w:val="00AC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800623">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0108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60381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biblio-online.ru/book/D00AB5E9-465A-4E2F-BA17-C73291E44256"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biblio-online.ru/book/E4E45D47-D530-4373-9028-969E806C052F" TargetMode="External"/><Relationship Id="rId19" Type="http://schemas.openxmlformats.org/officeDocument/2006/relationships/hyperlink" Target="http://dic.academic.ru/" TargetMode="External"/><Relationship Id="rId31" Type="http://schemas.openxmlformats.org/officeDocument/2006/relationships/hyperlink" Target="http://www.biblio-online." TargetMode="External"/><Relationship Id="rId4" Type="http://schemas.openxmlformats.org/officeDocument/2006/relationships/webSettings" Target="webSettings.xml"/><Relationship Id="rId9" Type="http://schemas.openxmlformats.org/officeDocument/2006/relationships/hyperlink" Target="http://www.iprbookshop.ru/75815.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 TargetMode="External"/><Relationship Id="rId8" Type="http://schemas.openxmlformats.org/officeDocument/2006/relationships/hyperlink" Target="http://www.biblio-online.ru/book/E5BD91C2-180B-4D73-AE31-F74B81F6A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8047</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53814</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24</cp:revision>
  <cp:lastPrinted>2019-04-15T08:44:00Z</cp:lastPrinted>
  <dcterms:created xsi:type="dcterms:W3CDTF">2018-11-27T16:28:00Z</dcterms:created>
  <dcterms:modified xsi:type="dcterms:W3CDTF">2022-11-13T18:39:00Z</dcterms:modified>
</cp:coreProperties>
</file>